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7519" w14:textId="77777777" w:rsidR="001F6C7D" w:rsidRDefault="00696280">
      <w:pPr>
        <w:pStyle w:val="Standard"/>
        <w:jc w:val="center"/>
      </w:pPr>
      <w:bookmarkStart w:id="0" w:name="_GoBack"/>
      <w:bookmarkEnd w:id="0"/>
      <w:r>
        <w:rPr>
          <w:rFonts w:ascii="Comic Sans MS" w:hAnsi="Comic Sans MS"/>
          <w:sz w:val="40"/>
        </w:rPr>
        <w:t>ZÁKLADNÍ  ŠKOLA  A  MATEŘSKÁ  ŠKOLA  ZDĚCHOV</w:t>
      </w:r>
    </w:p>
    <w:p w14:paraId="614E1520" w14:textId="77777777" w:rsidR="001F6C7D" w:rsidRDefault="001F6C7D">
      <w:pPr>
        <w:pStyle w:val="Standard"/>
        <w:jc w:val="center"/>
      </w:pPr>
    </w:p>
    <w:p w14:paraId="0B8D4CB0" w14:textId="77777777" w:rsidR="001F6C7D" w:rsidRDefault="001F6C7D">
      <w:pPr>
        <w:pStyle w:val="Standard"/>
        <w:jc w:val="center"/>
      </w:pPr>
    </w:p>
    <w:p w14:paraId="46C3AA2B" w14:textId="77777777" w:rsidR="001F6C7D" w:rsidRDefault="001F6C7D">
      <w:pPr>
        <w:pStyle w:val="Standard"/>
        <w:jc w:val="center"/>
      </w:pPr>
    </w:p>
    <w:p w14:paraId="5B64103B" w14:textId="77777777" w:rsidR="001F6C7D" w:rsidRDefault="001F6C7D">
      <w:pPr>
        <w:pStyle w:val="Standard"/>
      </w:pPr>
    </w:p>
    <w:p w14:paraId="28CF94C1" w14:textId="77777777" w:rsidR="001F6C7D" w:rsidRDefault="001F6C7D">
      <w:pPr>
        <w:pStyle w:val="Standard"/>
        <w:jc w:val="center"/>
      </w:pPr>
    </w:p>
    <w:p w14:paraId="3E8A8A7A" w14:textId="77777777" w:rsidR="001F6C7D" w:rsidRDefault="00696280">
      <w:pPr>
        <w:pStyle w:val="Standard"/>
        <w:jc w:val="center"/>
      </w:pPr>
      <w:r>
        <w:rPr>
          <w:rFonts w:ascii="Comic Sans MS" w:hAnsi="Comic Sans MS"/>
          <w:b/>
          <w:sz w:val="52"/>
        </w:rPr>
        <w:t>Plán environmentálního vzdělávání, výchovy a osvěty</w:t>
      </w:r>
    </w:p>
    <w:p w14:paraId="63EF4668" w14:textId="77777777" w:rsidR="001F6C7D" w:rsidRDefault="001F6C7D">
      <w:pPr>
        <w:pStyle w:val="Standard"/>
        <w:jc w:val="center"/>
      </w:pPr>
    </w:p>
    <w:p w14:paraId="6D6CE6AF" w14:textId="6C5B06A3" w:rsidR="001F6C7D" w:rsidRDefault="00696280">
      <w:pPr>
        <w:pStyle w:val="Standard"/>
        <w:jc w:val="center"/>
      </w:pPr>
      <w:r>
        <w:rPr>
          <w:rFonts w:ascii="Comic Sans MS" w:hAnsi="Comic Sans MS"/>
          <w:b/>
          <w:sz w:val="52"/>
        </w:rPr>
        <w:t>školní rok 20</w:t>
      </w:r>
      <w:r w:rsidR="001944EF">
        <w:rPr>
          <w:rFonts w:ascii="Comic Sans MS" w:hAnsi="Comic Sans MS"/>
          <w:b/>
          <w:sz w:val="52"/>
        </w:rPr>
        <w:t>2</w:t>
      </w:r>
      <w:r w:rsidR="005350D3">
        <w:rPr>
          <w:rFonts w:ascii="Comic Sans MS" w:hAnsi="Comic Sans MS"/>
          <w:b/>
          <w:sz w:val="52"/>
        </w:rPr>
        <w:t>1</w:t>
      </w:r>
      <w:r>
        <w:rPr>
          <w:rFonts w:ascii="Comic Sans MS" w:hAnsi="Comic Sans MS"/>
          <w:b/>
          <w:sz w:val="52"/>
        </w:rPr>
        <w:t>/20</w:t>
      </w:r>
      <w:r w:rsidR="00DD0E5F">
        <w:rPr>
          <w:rFonts w:ascii="Comic Sans MS" w:hAnsi="Comic Sans MS"/>
          <w:b/>
          <w:sz w:val="52"/>
        </w:rPr>
        <w:t>2</w:t>
      </w:r>
      <w:r w:rsidR="005350D3">
        <w:rPr>
          <w:rFonts w:ascii="Comic Sans MS" w:hAnsi="Comic Sans MS"/>
          <w:b/>
          <w:sz w:val="52"/>
        </w:rPr>
        <w:t>2</w:t>
      </w:r>
    </w:p>
    <w:p w14:paraId="05DABECA" w14:textId="77777777" w:rsidR="001F6C7D" w:rsidRDefault="001F6C7D">
      <w:pPr>
        <w:pStyle w:val="Standard"/>
        <w:jc w:val="center"/>
      </w:pPr>
    </w:p>
    <w:p w14:paraId="33D5FE8F" w14:textId="77777777" w:rsidR="001F6C7D" w:rsidRDefault="001F6C7D">
      <w:pPr>
        <w:pStyle w:val="Standard"/>
        <w:jc w:val="center"/>
      </w:pPr>
    </w:p>
    <w:p w14:paraId="3393901D" w14:textId="77777777" w:rsidR="001F6C7D" w:rsidRDefault="001F6C7D">
      <w:pPr>
        <w:pStyle w:val="Standard"/>
        <w:jc w:val="center"/>
      </w:pPr>
    </w:p>
    <w:p w14:paraId="3F0C6C0C" w14:textId="77777777" w:rsidR="001F6C7D" w:rsidRDefault="001F6C7D">
      <w:pPr>
        <w:pStyle w:val="Standard"/>
        <w:jc w:val="center"/>
      </w:pPr>
    </w:p>
    <w:p w14:paraId="5A99D516" w14:textId="77777777" w:rsidR="001F6C7D" w:rsidRDefault="001F6C7D">
      <w:pPr>
        <w:pStyle w:val="Standard"/>
        <w:jc w:val="center"/>
      </w:pPr>
    </w:p>
    <w:p w14:paraId="5A9086D4" w14:textId="77777777" w:rsidR="001F6C7D" w:rsidRDefault="001F6C7D">
      <w:pPr>
        <w:pStyle w:val="Standard"/>
        <w:jc w:val="center"/>
      </w:pPr>
    </w:p>
    <w:p w14:paraId="75916B0C" w14:textId="77777777" w:rsidR="001F6C7D" w:rsidRDefault="001F6C7D">
      <w:pPr>
        <w:pStyle w:val="Standard"/>
        <w:jc w:val="center"/>
      </w:pPr>
    </w:p>
    <w:p w14:paraId="66C4AB1C" w14:textId="77777777" w:rsidR="001F6C7D" w:rsidRDefault="001F6C7D">
      <w:pPr>
        <w:pStyle w:val="Standard"/>
      </w:pPr>
    </w:p>
    <w:p w14:paraId="21E545D6" w14:textId="77777777" w:rsidR="001F6C7D" w:rsidRDefault="00696280">
      <w:pPr>
        <w:pStyle w:val="Standard"/>
      </w:pPr>
      <w:r>
        <w:rPr>
          <w:rFonts w:ascii="Comic Sans MS" w:hAnsi="Comic Sans MS"/>
          <w:sz w:val="28"/>
        </w:rPr>
        <w:t>Zpracovala: Daniela Buriánková</w:t>
      </w:r>
    </w:p>
    <w:p w14:paraId="73B4F576" w14:textId="431A5409" w:rsidR="001F6C7D" w:rsidRDefault="00696280">
      <w:pPr>
        <w:pStyle w:val="Standard"/>
      </w:pPr>
      <w:r>
        <w:rPr>
          <w:rFonts w:ascii="Comic Sans MS" w:hAnsi="Comic Sans MS"/>
          <w:sz w:val="28"/>
        </w:rPr>
        <w:t>Ve Zděchově 9.9.20</w:t>
      </w:r>
      <w:r w:rsidR="001944EF">
        <w:rPr>
          <w:rFonts w:ascii="Comic Sans MS" w:hAnsi="Comic Sans MS"/>
          <w:sz w:val="28"/>
        </w:rPr>
        <w:t>2</w:t>
      </w:r>
      <w:r w:rsidR="005350D3">
        <w:rPr>
          <w:rFonts w:ascii="Comic Sans MS" w:hAnsi="Comic Sans MS"/>
          <w:sz w:val="28"/>
        </w:rPr>
        <w:t>1</w:t>
      </w:r>
    </w:p>
    <w:p w14:paraId="00399E17" w14:textId="77777777" w:rsidR="001F6C7D" w:rsidRDefault="00B73B19">
      <w:pPr>
        <w:pStyle w:val="Standard"/>
      </w:pPr>
      <w:r>
        <w:rPr>
          <w:rFonts w:ascii="Comic Sans MS" w:hAnsi="Comic Sans MS"/>
          <w:b/>
          <w:sz w:val="30"/>
        </w:rPr>
        <w:lastRenderedPageBreak/>
        <w:t>ÚVOD</w:t>
      </w:r>
    </w:p>
    <w:p w14:paraId="18FA668B" w14:textId="4CAE26F5" w:rsidR="005350D3" w:rsidRPr="00033D43" w:rsidRDefault="005350D3" w:rsidP="005350D3">
      <w:pPr>
        <w:pStyle w:val="Standard"/>
        <w:numPr>
          <w:ilvl w:val="0"/>
          <w:numId w:val="50"/>
        </w:numPr>
        <w:jc w:val="both"/>
      </w:pPr>
      <w:r>
        <w:rPr>
          <w:rFonts w:ascii="Times New Roman" w:hAnsi="Times New Roman"/>
          <w:sz w:val="28"/>
        </w:rPr>
        <w:t>environmentální výchova poskytuje dětem rozmanité podněty k rozvoji osobnosti, navíc v jejich přirozeném prostředí</w:t>
      </w:r>
    </w:p>
    <w:p w14:paraId="58D163F1" w14:textId="615942B1" w:rsidR="005350D3" w:rsidRPr="005350D3" w:rsidRDefault="005350D3" w:rsidP="00912D5B">
      <w:pPr>
        <w:pStyle w:val="Standard"/>
        <w:numPr>
          <w:ilvl w:val="0"/>
          <w:numId w:val="50"/>
        </w:numPr>
        <w:jc w:val="both"/>
      </w:pPr>
      <w:r>
        <w:t xml:space="preserve">jejím cílem je </w:t>
      </w:r>
      <w:r>
        <w:rPr>
          <w:rFonts w:ascii="Times New Roman" w:hAnsi="Times New Roman"/>
          <w:sz w:val="28"/>
        </w:rPr>
        <w:t>rozvoj kompetencí potřebných pro environmentálně odpovědné jednání, tzn. jednání, které je v dané situaci a daných možnostech co nejpříznivější pro současný i budoucí stav životního prostředí</w:t>
      </w:r>
    </w:p>
    <w:p w14:paraId="3D729353" w14:textId="5B1816EE" w:rsidR="001F6C7D" w:rsidRPr="00033D43" w:rsidRDefault="005350D3" w:rsidP="00912D5B">
      <w:pPr>
        <w:pStyle w:val="Standard"/>
        <w:numPr>
          <w:ilvl w:val="0"/>
          <w:numId w:val="50"/>
        </w:numPr>
        <w:jc w:val="both"/>
      </w:pPr>
      <w:r>
        <w:rPr>
          <w:rFonts w:ascii="Times New Roman" w:hAnsi="Times New Roman"/>
          <w:sz w:val="28"/>
        </w:rPr>
        <w:t xml:space="preserve">mezi nejdůležitější úkoly patří </w:t>
      </w:r>
      <w:r w:rsidR="00B511BD">
        <w:rPr>
          <w:rFonts w:ascii="Times New Roman" w:hAnsi="Times New Roman"/>
          <w:sz w:val="28"/>
        </w:rPr>
        <w:t xml:space="preserve">podnítit v dětech touhu poznávat okolní svět, zvyšovat </w:t>
      </w:r>
      <w:r>
        <w:rPr>
          <w:rFonts w:ascii="Times New Roman" w:hAnsi="Times New Roman"/>
          <w:sz w:val="28"/>
        </w:rPr>
        <w:t xml:space="preserve">jejich </w:t>
      </w:r>
      <w:r w:rsidR="00B511BD">
        <w:rPr>
          <w:rFonts w:ascii="Times New Roman" w:hAnsi="Times New Roman"/>
          <w:sz w:val="28"/>
        </w:rPr>
        <w:t xml:space="preserve">spoluodpovědnost za současný i příští stav přírody i společnosti, rozvíjet citlivost, vstřícnost a tvořivost k řešení problémů </w:t>
      </w:r>
      <w:r>
        <w:rPr>
          <w:rFonts w:ascii="Times New Roman" w:hAnsi="Times New Roman"/>
          <w:sz w:val="28"/>
        </w:rPr>
        <w:t xml:space="preserve">týkajících se </w:t>
      </w:r>
      <w:r w:rsidR="00B511BD">
        <w:rPr>
          <w:rFonts w:ascii="Times New Roman" w:hAnsi="Times New Roman"/>
          <w:sz w:val="28"/>
        </w:rPr>
        <w:t>péče o přírodu i společnost</w:t>
      </w:r>
    </w:p>
    <w:p w14:paraId="0F2E9A49" w14:textId="77777777" w:rsidR="00033D43" w:rsidRPr="0067624B" w:rsidRDefault="00C20EA8" w:rsidP="00912D5B">
      <w:pPr>
        <w:pStyle w:val="Standard"/>
        <w:numPr>
          <w:ilvl w:val="0"/>
          <w:numId w:val="50"/>
        </w:numPr>
        <w:jc w:val="both"/>
      </w:pPr>
      <w:r>
        <w:rPr>
          <w:rFonts w:ascii="Times New Roman" w:hAnsi="Times New Roman"/>
          <w:sz w:val="28"/>
        </w:rPr>
        <w:t>v</w:t>
      </w:r>
      <w:r w:rsidR="00033D43">
        <w:rPr>
          <w:rFonts w:ascii="Times New Roman" w:hAnsi="Times New Roman"/>
          <w:sz w:val="28"/>
        </w:rPr>
        <w:t>e výuce i prostřednictvím lektorských programů v naší škole usilujeme o vyvážený soulad vědomostí a prožitků, které vedou</w:t>
      </w:r>
      <w:r w:rsidR="0067624B">
        <w:rPr>
          <w:rFonts w:ascii="Times New Roman" w:hAnsi="Times New Roman"/>
          <w:sz w:val="28"/>
        </w:rPr>
        <w:t xml:space="preserve"> především</w:t>
      </w:r>
      <w:r w:rsidR="00033D43">
        <w:rPr>
          <w:rFonts w:ascii="Times New Roman" w:hAnsi="Times New Roman"/>
          <w:sz w:val="28"/>
        </w:rPr>
        <w:t xml:space="preserve"> k rozvoji environmentálních kompetencí</w:t>
      </w:r>
    </w:p>
    <w:p w14:paraId="09E19660" w14:textId="4236E9E8" w:rsidR="0067624B" w:rsidRPr="00B73B19" w:rsidRDefault="00C20EA8" w:rsidP="00912D5B">
      <w:pPr>
        <w:pStyle w:val="Standard"/>
        <w:numPr>
          <w:ilvl w:val="0"/>
          <w:numId w:val="50"/>
        </w:numPr>
        <w:jc w:val="both"/>
      </w:pPr>
      <w:r>
        <w:rPr>
          <w:rFonts w:ascii="Times New Roman" w:hAnsi="Times New Roman"/>
          <w:sz w:val="28"/>
        </w:rPr>
        <w:t>j</w:t>
      </w:r>
      <w:r w:rsidR="0067624B">
        <w:rPr>
          <w:rFonts w:ascii="Times New Roman" w:hAnsi="Times New Roman"/>
          <w:sz w:val="28"/>
        </w:rPr>
        <w:t>ako významný a nenahraditelný se nám jeví pobyt dětí v</w:t>
      </w:r>
      <w:r w:rsidR="004151A0">
        <w:rPr>
          <w:rFonts w:ascii="Times New Roman" w:hAnsi="Times New Roman"/>
          <w:sz w:val="28"/>
        </w:rPr>
        <w:t> </w:t>
      </w:r>
      <w:r w:rsidR="0067624B">
        <w:rPr>
          <w:rFonts w:ascii="Times New Roman" w:hAnsi="Times New Roman"/>
          <w:sz w:val="28"/>
        </w:rPr>
        <w:t>přírodě</w:t>
      </w:r>
      <w:r w:rsidR="004151A0">
        <w:rPr>
          <w:rFonts w:ascii="Times New Roman" w:hAnsi="Times New Roman"/>
          <w:sz w:val="28"/>
        </w:rPr>
        <w:t xml:space="preserve"> (např. ve </w:t>
      </w:r>
      <w:r w:rsidR="0067624B">
        <w:rPr>
          <w:rFonts w:ascii="Times New Roman" w:hAnsi="Times New Roman"/>
          <w:sz w:val="28"/>
        </w:rPr>
        <w:t xml:space="preserve">výukové zahradě nedaleko školy, </w:t>
      </w:r>
      <w:r w:rsidR="004151A0">
        <w:rPr>
          <w:rFonts w:ascii="Times New Roman" w:hAnsi="Times New Roman"/>
          <w:sz w:val="28"/>
        </w:rPr>
        <w:t xml:space="preserve">v blízkém lesíku, na okolních loukách), </w:t>
      </w:r>
      <w:r w:rsidR="0067624B">
        <w:rPr>
          <w:rFonts w:ascii="Times New Roman" w:hAnsi="Times New Roman"/>
          <w:sz w:val="28"/>
        </w:rPr>
        <w:t>terénní výuka a prožitkové učení</w:t>
      </w:r>
    </w:p>
    <w:p w14:paraId="2F51A68B" w14:textId="77777777" w:rsidR="0098610C" w:rsidRDefault="0098610C" w:rsidP="00B73B19">
      <w:pPr>
        <w:pStyle w:val="Standard"/>
        <w:jc w:val="both"/>
        <w:rPr>
          <w:rFonts w:ascii="Times New Roman" w:hAnsi="Times New Roman"/>
          <w:sz w:val="28"/>
        </w:rPr>
      </w:pPr>
    </w:p>
    <w:p w14:paraId="6A6EF298" w14:textId="77777777" w:rsidR="00B73B19" w:rsidRDefault="00B73B19" w:rsidP="003F43EA">
      <w:pPr>
        <w:pStyle w:val="Standard"/>
      </w:pPr>
      <w:r>
        <w:rPr>
          <w:rFonts w:ascii="Comic Sans MS" w:hAnsi="Comic Sans MS"/>
          <w:b/>
          <w:sz w:val="30"/>
        </w:rPr>
        <w:t>TRVALÉ ÚKOLY</w:t>
      </w:r>
    </w:p>
    <w:p w14:paraId="3D5D91BA" w14:textId="77777777" w:rsidR="001F6C7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začlenit aspekty environmentální výchovy, vzdělávání a osvěty do všech vyučovacích předmětů</w:t>
      </w:r>
    </w:p>
    <w:p w14:paraId="49AC649C" w14:textId="77777777" w:rsidR="001F6C7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pokračovat v pořádání školních akcí a aktivit zaměřených na environmentální vzdělávání a výchovu</w:t>
      </w:r>
    </w:p>
    <w:p w14:paraId="759C9EEB" w14:textId="5A02161A" w:rsidR="001F6C7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 xml:space="preserve">využívat </w:t>
      </w:r>
      <w:r w:rsidR="0098610C">
        <w:rPr>
          <w:rFonts w:ascii="Times New Roman" w:hAnsi="Times New Roman"/>
          <w:sz w:val="28"/>
        </w:rPr>
        <w:t>lektorských programů,  kter</w:t>
      </w:r>
      <w:r w:rsidR="00EB3A80">
        <w:rPr>
          <w:rFonts w:ascii="Times New Roman" w:hAnsi="Times New Roman"/>
          <w:sz w:val="28"/>
        </w:rPr>
        <w:t>é se uskuteční přímo v budově naší školy</w:t>
      </w:r>
      <w:r w:rsidR="00DB2A70">
        <w:rPr>
          <w:rFonts w:ascii="Times New Roman" w:hAnsi="Times New Roman"/>
          <w:sz w:val="28"/>
        </w:rPr>
        <w:t xml:space="preserve">, </w:t>
      </w:r>
      <w:r w:rsidR="00EB3A80">
        <w:rPr>
          <w:rFonts w:ascii="Times New Roman" w:hAnsi="Times New Roman"/>
          <w:sz w:val="28"/>
        </w:rPr>
        <w:t>v jejím blízkém okolí</w:t>
      </w:r>
      <w:r w:rsidR="00DB2A70">
        <w:rPr>
          <w:rFonts w:ascii="Times New Roman" w:hAnsi="Times New Roman"/>
          <w:sz w:val="28"/>
        </w:rPr>
        <w:t xml:space="preserve"> nebo v nejbližších městech</w:t>
      </w:r>
      <w:r w:rsidR="0098610C">
        <w:rPr>
          <w:rFonts w:ascii="Times New Roman" w:hAnsi="Times New Roman"/>
          <w:sz w:val="28"/>
        </w:rPr>
        <w:t xml:space="preserve"> </w:t>
      </w:r>
      <w:r w:rsidR="00E8632B">
        <w:rPr>
          <w:rFonts w:ascii="Times New Roman" w:hAnsi="Times New Roman"/>
          <w:sz w:val="28"/>
        </w:rPr>
        <w:t xml:space="preserve">(nabídka besed a přednášek ze </w:t>
      </w:r>
      <w:r w:rsidR="0098610C">
        <w:rPr>
          <w:rFonts w:ascii="Times New Roman" w:hAnsi="Times New Roman"/>
          <w:sz w:val="28"/>
        </w:rPr>
        <w:t>středis</w:t>
      </w:r>
      <w:r w:rsidR="00E8632B">
        <w:rPr>
          <w:rFonts w:ascii="Times New Roman" w:hAnsi="Times New Roman"/>
          <w:sz w:val="28"/>
        </w:rPr>
        <w:t>ek</w:t>
      </w:r>
      <w:r w:rsidR="0098610C">
        <w:rPr>
          <w:rFonts w:ascii="Times New Roman" w:hAnsi="Times New Roman"/>
          <w:sz w:val="28"/>
        </w:rPr>
        <w:t xml:space="preserve"> a cent</w:t>
      </w:r>
      <w:r w:rsidR="00E8632B">
        <w:rPr>
          <w:rFonts w:ascii="Times New Roman" w:hAnsi="Times New Roman"/>
          <w:sz w:val="28"/>
        </w:rPr>
        <w:t>er</w:t>
      </w:r>
      <w:r>
        <w:rPr>
          <w:rFonts w:ascii="Times New Roman" w:hAnsi="Times New Roman"/>
          <w:sz w:val="28"/>
        </w:rPr>
        <w:t xml:space="preserve"> ekologické výchovy</w:t>
      </w:r>
      <w:r w:rsidR="0098610C">
        <w:rPr>
          <w:rFonts w:ascii="Times New Roman" w:hAnsi="Times New Roman"/>
          <w:sz w:val="28"/>
        </w:rPr>
        <w:t>,</w:t>
      </w:r>
      <w:r w:rsidR="00D405ED">
        <w:rPr>
          <w:rFonts w:ascii="Times New Roman" w:hAnsi="Times New Roman"/>
          <w:sz w:val="28"/>
        </w:rPr>
        <w:t xml:space="preserve"> neziskov</w:t>
      </w:r>
      <w:r w:rsidR="00E8632B">
        <w:rPr>
          <w:rFonts w:ascii="Times New Roman" w:hAnsi="Times New Roman"/>
          <w:sz w:val="28"/>
        </w:rPr>
        <w:t>ých</w:t>
      </w:r>
      <w:r w:rsidR="00D405ED">
        <w:rPr>
          <w:rFonts w:ascii="Times New Roman" w:hAnsi="Times New Roman"/>
          <w:sz w:val="28"/>
        </w:rPr>
        <w:t xml:space="preserve"> organizac</w:t>
      </w:r>
      <w:r w:rsidR="00E8632B">
        <w:rPr>
          <w:rFonts w:ascii="Times New Roman" w:hAnsi="Times New Roman"/>
          <w:sz w:val="28"/>
        </w:rPr>
        <w:t>í</w:t>
      </w:r>
      <w:r w:rsidR="00D405ED">
        <w:rPr>
          <w:rFonts w:ascii="Times New Roman" w:hAnsi="Times New Roman"/>
          <w:sz w:val="28"/>
        </w:rPr>
        <w:t>,</w:t>
      </w:r>
      <w:r w:rsidR="0098610C">
        <w:rPr>
          <w:rFonts w:ascii="Times New Roman" w:hAnsi="Times New Roman"/>
          <w:sz w:val="28"/>
        </w:rPr>
        <w:t xml:space="preserve"> Muze</w:t>
      </w:r>
      <w:r w:rsidR="00E8632B">
        <w:rPr>
          <w:rFonts w:ascii="Times New Roman" w:hAnsi="Times New Roman"/>
          <w:sz w:val="28"/>
        </w:rPr>
        <w:t>a</w:t>
      </w:r>
      <w:r w:rsidR="0098610C">
        <w:rPr>
          <w:rFonts w:ascii="Times New Roman" w:hAnsi="Times New Roman"/>
          <w:sz w:val="28"/>
        </w:rPr>
        <w:t xml:space="preserve"> regionu Valašsko, </w:t>
      </w:r>
      <w:r w:rsidR="007654DC">
        <w:rPr>
          <w:rFonts w:ascii="Times New Roman" w:hAnsi="Times New Roman"/>
          <w:sz w:val="28"/>
        </w:rPr>
        <w:t>Masarykov</w:t>
      </w:r>
      <w:r w:rsidR="00E8632B">
        <w:rPr>
          <w:rFonts w:ascii="Times New Roman" w:hAnsi="Times New Roman"/>
          <w:sz w:val="28"/>
        </w:rPr>
        <w:t>y</w:t>
      </w:r>
      <w:r w:rsidR="007654DC">
        <w:rPr>
          <w:rFonts w:ascii="Times New Roman" w:hAnsi="Times New Roman"/>
          <w:sz w:val="28"/>
        </w:rPr>
        <w:t xml:space="preserve"> Veřejn</w:t>
      </w:r>
      <w:r w:rsidR="00E8632B">
        <w:rPr>
          <w:rFonts w:ascii="Times New Roman" w:hAnsi="Times New Roman"/>
          <w:sz w:val="28"/>
        </w:rPr>
        <w:t>é</w:t>
      </w:r>
      <w:r w:rsidR="007654DC">
        <w:rPr>
          <w:rFonts w:ascii="Times New Roman" w:hAnsi="Times New Roman"/>
          <w:sz w:val="28"/>
        </w:rPr>
        <w:t xml:space="preserve"> knihovn</w:t>
      </w:r>
      <w:r w:rsidR="00E8632B">
        <w:rPr>
          <w:rFonts w:ascii="Times New Roman" w:hAnsi="Times New Roman"/>
          <w:sz w:val="28"/>
        </w:rPr>
        <w:t>y</w:t>
      </w:r>
      <w:r w:rsidR="007654DC">
        <w:rPr>
          <w:rFonts w:ascii="Times New Roman" w:hAnsi="Times New Roman"/>
          <w:sz w:val="28"/>
        </w:rPr>
        <w:t xml:space="preserve"> Vsetín,</w:t>
      </w:r>
      <w:r w:rsidR="004F6E3B">
        <w:rPr>
          <w:rFonts w:ascii="Times New Roman" w:hAnsi="Times New Roman"/>
          <w:sz w:val="28"/>
        </w:rPr>
        <w:t xml:space="preserve"> Povodí Moravy,</w:t>
      </w:r>
      <w:r w:rsidR="00DB599B">
        <w:rPr>
          <w:rFonts w:ascii="Times New Roman" w:hAnsi="Times New Roman"/>
          <w:sz w:val="28"/>
        </w:rPr>
        <w:t xml:space="preserve"> Technick</w:t>
      </w:r>
      <w:r w:rsidR="00E8632B">
        <w:rPr>
          <w:rFonts w:ascii="Times New Roman" w:hAnsi="Times New Roman"/>
          <w:sz w:val="28"/>
        </w:rPr>
        <w:t>ých</w:t>
      </w:r>
      <w:r w:rsidR="00DB599B">
        <w:rPr>
          <w:rFonts w:ascii="Times New Roman" w:hAnsi="Times New Roman"/>
          <w:sz w:val="28"/>
        </w:rPr>
        <w:t xml:space="preserve"> služ</w:t>
      </w:r>
      <w:r w:rsidR="00E8632B">
        <w:rPr>
          <w:rFonts w:ascii="Times New Roman" w:hAnsi="Times New Roman"/>
          <w:sz w:val="28"/>
        </w:rPr>
        <w:t>eb</w:t>
      </w:r>
      <w:r w:rsidR="00DB599B">
        <w:rPr>
          <w:rFonts w:ascii="Times New Roman" w:hAnsi="Times New Roman"/>
          <w:sz w:val="28"/>
        </w:rPr>
        <w:t xml:space="preserve"> Vsetín,</w:t>
      </w:r>
      <w:r w:rsidR="004F6E3B">
        <w:rPr>
          <w:rFonts w:ascii="Times New Roman" w:hAnsi="Times New Roman"/>
          <w:sz w:val="28"/>
        </w:rPr>
        <w:t xml:space="preserve"> slož</w:t>
      </w:r>
      <w:r w:rsidR="00E8632B">
        <w:rPr>
          <w:rFonts w:ascii="Times New Roman" w:hAnsi="Times New Roman"/>
          <w:sz w:val="28"/>
        </w:rPr>
        <w:t>ek</w:t>
      </w:r>
      <w:r w:rsidR="004F6E3B">
        <w:rPr>
          <w:rFonts w:ascii="Times New Roman" w:hAnsi="Times New Roman"/>
          <w:sz w:val="28"/>
        </w:rPr>
        <w:t xml:space="preserve"> Int</w:t>
      </w:r>
      <w:r w:rsidR="006263B6">
        <w:rPr>
          <w:rFonts w:ascii="Times New Roman" w:hAnsi="Times New Roman"/>
          <w:sz w:val="28"/>
        </w:rPr>
        <w:t xml:space="preserve">egrovaného záchranného systému nebo </w:t>
      </w:r>
      <w:r w:rsidR="006D4723">
        <w:rPr>
          <w:rFonts w:ascii="Times New Roman" w:hAnsi="Times New Roman"/>
          <w:sz w:val="28"/>
        </w:rPr>
        <w:t>Centr</w:t>
      </w:r>
      <w:r w:rsidR="00E8632B">
        <w:rPr>
          <w:rFonts w:ascii="Times New Roman" w:hAnsi="Times New Roman"/>
          <w:sz w:val="28"/>
        </w:rPr>
        <w:t>a</w:t>
      </w:r>
      <w:r w:rsidR="006D4723">
        <w:rPr>
          <w:rFonts w:ascii="Times New Roman" w:hAnsi="Times New Roman"/>
          <w:sz w:val="28"/>
        </w:rPr>
        <w:t xml:space="preserve"> služeb pro silniční dopravu</w:t>
      </w:r>
      <w:r w:rsidR="00E8632B">
        <w:rPr>
          <w:rFonts w:ascii="Times New Roman" w:hAnsi="Times New Roman"/>
          <w:sz w:val="28"/>
        </w:rPr>
        <w:t>)</w:t>
      </w:r>
    </w:p>
    <w:p w14:paraId="14898CF1" w14:textId="29E79C1D" w:rsidR="001F6C7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nadále se zapojovat do charitativních sbírek (</w:t>
      </w:r>
      <w:r w:rsidR="00EB3A80">
        <w:rPr>
          <w:rFonts w:ascii="Times New Roman" w:hAnsi="Times New Roman"/>
          <w:sz w:val="28"/>
        </w:rPr>
        <w:t>Bílá pastelka</w:t>
      </w:r>
      <w:r>
        <w:rPr>
          <w:rFonts w:ascii="Times New Roman" w:hAnsi="Times New Roman"/>
          <w:sz w:val="28"/>
        </w:rPr>
        <w:t>, Sidus, Unicef)</w:t>
      </w:r>
    </w:p>
    <w:p w14:paraId="7BF0BEDB" w14:textId="3A9F2F1B" w:rsidR="000B58CD" w:rsidRPr="000B58C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dodržovat a dále rozvíjet ekologický provoz školy (šet</w:t>
      </w:r>
      <w:r w:rsidR="000B58CD">
        <w:rPr>
          <w:rFonts w:ascii="Times New Roman" w:hAnsi="Times New Roman"/>
          <w:sz w:val="28"/>
        </w:rPr>
        <w:t>ření energiemi, třídění odpadů</w:t>
      </w:r>
      <w:r w:rsidR="00673AF6">
        <w:rPr>
          <w:rFonts w:ascii="Times New Roman" w:hAnsi="Times New Roman"/>
          <w:sz w:val="28"/>
        </w:rPr>
        <w:t xml:space="preserve"> – komunální odpad, plasty, papír</w:t>
      </w:r>
      <w:r w:rsidR="000B58CD">
        <w:rPr>
          <w:rFonts w:ascii="Times New Roman" w:hAnsi="Times New Roman"/>
          <w:sz w:val="28"/>
        </w:rPr>
        <w:t>)</w:t>
      </w:r>
    </w:p>
    <w:p w14:paraId="5DD6D86F" w14:textId="4B78CFB9" w:rsidR="001F6C7D" w:rsidRDefault="000B58CD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lastRenderedPageBreak/>
        <w:t>po</w:t>
      </w:r>
      <w:r w:rsidRPr="000B58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celý školní rok bude probíhat sběr plastových víček</w:t>
      </w:r>
      <w:r>
        <w:t xml:space="preserve">, </w:t>
      </w:r>
      <w:r w:rsidRPr="000B58CD">
        <w:rPr>
          <w:rFonts w:ascii="Times New Roman" w:hAnsi="Times New Roman"/>
          <w:sz w:val="28"/>
        </w:rPr>
        <w:t xml:space="preserve">za získané finanční prostředky </w:t>
      </w:r>
      <w:r>
        <w:rPr>
          <w:rFonts w:ascii="Times New Roman" w:hAnsi="Times New Roman"/>
          <w:sz w:val="28"/>
        </w:rPr>
        <w:t xml:space="preserve">bude zakoupena </w:t>
      </w:r>
      <w:r w:rsidRPr="000B58CD">
        <w:rPr>
          <w:rFonts w:ascii="Times New Roman" w:hAnsi="Times New Roman"/>
          <w:sz w:val="28"/>
        </w:rPr>
        <w:t>panenk</w:t>
      </w:r>
      <w:r>
        <w:rPr>
          <w:rFonts w:ascii="Times New Roman" w:hAnsi="Times New Roman"/>
          <w:sz w:val="28"/>
        </w:rPr>
        <w:t>a</w:t>
      </w:r>
      <w:r w:rsidRPr="000B58CD">
        <w:rPr>
          <w:rFonts w:ascii="Times New Roman" w:hAnsi="Times New Roman"/>
          <w:sz w:val="28"/>
        </w:rPr>
        <w:t xml:space="preserve"> UNICEF</w:t>
      </w:r>
      <w:r w:rsidR="00DB2A70">
        <w:rPr>
          <w:rFonts w:ascii="Times New Roman" w:hAnsi="Times New Roman"/>
          <w:sz w:val="28"/>
        </w:rPr>
        <w:t xml:space="preserve"> na podporu </w:t>
      </w:r>
      <w:r w:rsidRPr="000B58CD">
        <w:rPr>
          <w:rFonts w:ascii="Times New Roman" w:hAnsi="Times New Roman"/>
          <w:sz w:val="28"/>
        </w:rPr>
        <w:t>očkování dětí v Africe</w:t>
      </w:r>
    </w:p>
    <w:p w14:paraId="163A045A" w14:textId="7B3BCDE9" w:rsidR="001F6C7D" w:rsidRDefault="00696280" w:rsidP="00912D5B">
      <w:pPr>
        <w:pStyle w:val="Standard"/>
        <w:numPr>
          <w:ilvl w:val="0"/>
          <w:numId w:val="51"/>
        </w:numPr>
        <w:jc w:val="both"/>
      </w:pPr>
      <w:r>
        <w:rPr>
          <w:rFonts w:ascii="Times New Roman" w:hAnsi="Times New Roman"/>
          <w:sz w:val="28"/>
        </w:rPr>
        <w:t>využívat „odpadních“ materiálů (např. plastové láhve, víčka od PET lahví, krabice a krabičky, plechovky, ruličky od toaletního papíru a od alobalu, noviny, časopisy) a přírodních materiálů (např. kůra,</w:t>
      </w:r>
      <w:r w:rsidR="00C84950">
        <w:rPr>
          <w:rFonts w:ascii="Times New Roman" w:hAnsi="Times New Roman"/>
          <w:sz w:val="28"/>
        </w:rPr>
        <w:t xml:space="preserve"> šišky,</w:t>
      </w:r>
      <w:r>
        <w:rPr>
          <w:rFonts w:ascii="Times New Roman" w:hAnsi="Times New Roman"/>
          <w:sz w:val="28"/>
        </w:rPr>
        <w:t xml:space="preserve"> větvičky, listy, tráva, </w:t>
      </w:r>
      <w:r w:rsidR="00C84950">
        <w:rPr>
          <w:rFonts w:ascii="Times New Roman" w:hAnsi="Times New Roman"/>
          <w:sz w:val="28"/>
        </w:rPr>
        <w:t xml:space="preserve">mech, </w:t>
      </w:r>
      <w:r>
        <w:rPr>
          <w:rFonts w:ascii="Times New Roman" w:hAnsi="Times New Roman"/>
          <w:sz w:val="28"/>
        </w:rPr>
        <w:t>seno, sušené květiny, kamínky) především v hodinách Pracovních činností</w:t>
      </w:r>
    </w:p>
    <w:p w14:paraId="1B579C3C" w14:textId="77777777" w:rsidR="001F6C7D" w:rsidRDefault="001F6C7D">
      <w:pPr>
        <w:pStyle w:val="Standard"/>
      </w:pPr>
    </w:p>
    <w:p w14:paraId="0B117C39" w14:textId="77777777" w:rsidR="001F6C7D" w:rsidRDefault="000B58CD">
      <w:pPr>
        <w:pStyle w:val="Standard"/>
      </w:pPr>
      <w:r>
        <w:rPr>
          <w:rFonts w:ascii="Comic Sans MS" w:hAnsi="Comic Sans MS"/>
          <w:b/>
          <w:sz w:val="30"/>
        </w:rPr>
        <w:t>CELOROČNÍ HRA</w:t>
      </w:r>
    </w:p>
    <w:p w14:paraId="26F6F0F6" w14:textId="0D957D84" w:rsidR="002B6C17" w:rsidRPr="002B6C17" w:rsidRDefault="00D43877" w:rsidP="002B6C17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>žáci 3. – 5. ročníku</w:t>
      </w:r>
      <w:r w:rsidR="00696280">
        <w:rPr>
          <w:rFonts w:ascii="Times New Roman" w:hAnsi="Times New Roman"/>
          <w:sz w:val="28"/>
        </w:rPr>
        <w:t xml:space="preserve"> se zapojí do celoroční hry s názvem </w:t>
      </w:r>
      <w:r w:rsidR="001A1655">
        <w:rPr>
          <w:rFonts w:ascii="Times New Roman" w:hAnsi="Times New Roman"/>
          <w:sz w:val="28"/>
        </w:rPr>
        <w:t>„</w:t>
      </w:r>
      <w:r w:rsidR="00ED265F">
        <w:rPr>
          <w:rFonts w:ascii="Times New Roman" w:hAnsi="Times New Roman"/>
          <w:sz w:val="28"/>
        </w:rPr>
        <w:t>BADATELÉ</w:t>
      </w:r>
      <w:r w:rsidR="001A1655">
        <w:rPr>
          <w:rFonts w:ascii="Times New Roman" w:hAnsi="Times New Roman"/>
          <w:sz w:val="28"/>
        </w:rPr>
        <w:t>“</w:t>
      </w:r>
    </w:p>
    <w:p w14:paraId="631FECD6" w14:textId="60138E3B" w:rsidR="002B6C17" w:rsidRPr="002B6C17" w:rsidRDefault="002B6C17" w:rsidP="00912D5B">
      <w:pPr>
        <w:pStyle w:val="Standard"/>
        <w:numPr>
          <w:ilvl w:val="0"/>
          <w:numId w:val="52"/>
        </w:numPr>
        <w:jc w:val="both"/>
        <w:rPr>
          <w:rFonts w:ascii="Times New Roman" w:hAnsi="Times New Roman"/>
          <w:sz w:val="28"/>
          <w:szCs w:val="28"/>
        </w:rPr>
      </w:pPr>
      <w:r w:rsidRPr="002B6C17">
        <w:rPr>
          <w:rFonts w:ascii="Times New Roman" w:hAnsi="Times New Roman"/>
          <w:sz w:val="28"/>
          <w:szCs w:val="28"/>
        </w:rPr>
        <w:t xml:space="preserve">žáci </w:t>
      </w:r>
      <w:r>
        <w:rPr>
          <w:rFonts w:ascii="Times New Roman" w:hAnsi="Times New Roman"/>
          <w:sz w:val="28"/>
          <w:szCs w:val="28"/>
        </w:rPr>
        <w:t xml:space="preserve">se naučí </w:t>
      </w:r>
      <w:r w:rsidRPr="002B6C17">
        <w:rPr>
          <w:rFonts w:ascii="Times New Roman" w:hAnsi="Times New Roman"/>
          <w:sz w:val="28"/>
          <w:szCs w:val="28"/>
        </w:rPr>
        <w:t>kl</w:t>
      </w:r>
      <w:r>
        <w:rPr>
          <w:rFonts w:ascii="Times New Roman" w:hAnsi="Times New Roman"/>
          <w:sz w:val="28"/>
          <w:szCs w:val="28"/>
        </w:rPr>
        <w:t>ást</w:t>
      </w:r>
      <w:r w:rsidRPr="002B6C17">
        <w:rPr>
          <w:rFonts w:ascii="Times New Roman" w:hAnsi="Times New Roman"/>
          <w:sz w:val="28"/>
          <w:szCs w:val="28"/>
        </w:rPr>
        <w:t xml:space="preserve"> otázky, </w:t>
      </w:r>
      <w:r>
        <w:rPr>
          <w:rFonts w:ascii="Times New Roman" w:hAnsi="Times New Roman"/>
          <w:sz w:val="28"/>
          <w:szCs w:val="28"/>
        </w:rPr>
        <w:t>vytvořit</w:t>
      </w:r>
      <w:r w:rsidRPr="002B6C17">
        <w:rPr>
          <w:rFonts w:ascii="Times New Roman" w:hAnsi="Times New Roman"/>
          <w:sz w:val="28"/>
          <w:szCs w:val="28"/>
        </w:rPr>
        <w:t xml:space="preserve"> hypotézy, plán</w:t>
      </w:r>
      <w:r>
        <w:rPr>
          <w:rFonts w:ascii="Times New Roman" w:hAnsi="Times New Roman"/>
          <w:sz w:val="28"/>
          <w:szCs w:val="28"/>
        </w:rPr>
        <w:t>ovat</w:t>
      </w:r>
      <w:r w:rsidRPr="002B6C17">
        <w:rPr>
          <w:rFonts w:ascii="Times New Roman" w:hAnsi="Times New Roman"/>
          <w:sz w:val="28"/>
          <w:szCs w:val="28"/>
        </w:rPr>
        <w:t xml:space="preserve"> postup jejich ověření, provádě</w:t>
      </w:r>
      <w:r>
        <w:rPr>
          <w:rFonts w:ascii="Times New Roman" w:hAnsi="Times New Roman"/>
          <w:sz w:val="28"/>
          <w:szCs w:val="28"/>
        </w:rPr>
        <w:t>t</w:t>
      </w:r>
      <w:r w:rsidRPr="002B6C17">
        <w:rPr>
          <w:rFonts w:ascii="Times New Roman" w:hAnsi="Times New Roman"/>
          <w:sz w:val="28"/>
          <w:szCs w:val="28"/>
        </w:rPr>
        <w:t xml:space="preserve"> pokusy, vyhledáva</w:t>
      </w:r>
      <w:r>
        <w:rPr>
          <w:rFonts w:ascii="Times New Roman" w:hAnsi="Times New Roman"/>
          <w:sz w:val="28"/>
          <w:szCs w:val="28"/>
        </w:rPr>
        <w:t>t</w:t>
      </w:r>
      <w:r w:rsidRPr="002B6C17">
        <w:rPr>
          <w:rFonts w:ascii="Times New Roman" w:hAnsi="Times New Roman"/>
          <w:sz w:val="28"/>
          <w:szCs w:val="28"/>
        </w:rPr>
        <w:t xml:space="preserve"> a tříd</w:t>
      </w:r>
      <w:r>
        <w:rPr>
          <w:rFonts w:ascii="Times New Roman" w:hAnsi="Times New Roman"/>
          <w:sz w:val="28"/>
          <w:szCs w:val="28"/>
        </w:rPr>
        <w:t>it</w:t>
      </w:r>
      <w:r w:rsidRPr="002B6C17">
        <w:rPr>
          <w:rFonts w:ascii="Times New Roman" w:hAnsi="Times New Roman"/>
          <w:sz w:val="28"/>
          <w:szCs w:val="28"/>
        </w:rPr>
        <w:t xml:space="preserve"> informace, vyhodnoc</w:t>
      </w:r>
      <w:r>
        <w:rPr>
          <w:rFonts w:ascii="Times New Roman" w:hAnsi="Times New Roman"/>
          <w:sz w:val="28"/>
          <w:szCs w:val="28"/>
        </w:rPr>
        <w:t>ovat</w:t>
      </w:r>
      <w:r w:rsidRPr="002B6C17">
        <w:rPr>
          <w:rFonts w:ascii="Times New Roman" w:hAnsi="Times New Roman"/>
          <w:sz w:val="28"/>
          <w:szCs w:val="28"/>
        </w:rPr>
        <w:t xml:space="preserve"> výsledky, formul</w:t>
      </w:r>
      <w:r>
        <w:rPr>
          <w:rFonts w:ascii="Times New Roman" w:hAnsi="Times New Roman"/>
          <w:sz w:val="28"/>
          <w:szCs w:val="28"/>
        </w:rPr>
        <w:t xml:space="preserve">ovat </w:t>
      </w:r>
      <w:r w:rsidRPr="002B6C17">
        <w:rPr>
          <w:rFonts w:ascii="Times New Roman" w:hAnsi="Times New Roman"/>
          <w:sz w:val="28"/>
          <w:szCs w:val="28"/>
        </w:rPr>
        <w:t>závěry, které</w:t>
      </w:r>
      <w:r>
        <w:rPr>
          <w:rFonts w:ascii="Times New Roman" w:hAnsi="Times New Roman"/>
          <w:sz w:val="28"/>
          <w:szCs w:val="28"/>
        </w:rPr>
        <w:t xml:space="preserve"> se n</w:t>
      </w:r>
      <w:r w:rsidRPr="002B6C17">
        <w:rPr>
          <w:rFonts w:ascii="Times New Roman" w:hAnsi="Times New Roman"/>
          <w:sz w:val="28"/>
          <w:szCs w:val="28"/>
        </w:rPr>
        <w:t>akonec</w:t>
      </w:r>
      <w:r>
        <w:rPr>
          <w:rFonts w:ascii="Times New Roman" w:hAnsi="Times New Roman"/>
          <w:sz w:val="28"/>
          <w:szCs w:val="28"/>
        </w:rPr>
        <w:t xml:space="preserve"> pokusí</w:t>
      </w:r>
      <w:r w:rsidRPr="002B6C17">
        <w:rPr>
          <w:rFonts w:ascii="Times New Roman" w:hAnsi="Times New Roman"/>
          <w:sz w:val="28"/>
          <w:szCs w:val="28"/>
        </w:rPr>
        <w:t xml:space="preserve"> prezent</w:t>
      </w:r>
      <w:r>
        <w:rPr>
          <w:rFonts w:ascii="Times New Roman" w:hAnsi="Times New Roman"/>
          <w:sz w:val="28"/>
          <w:szCs w:val="28"/>
        </w:rPr>
        <w:t xml:space="preserve">ovat </w:t>
      </w:r>
      <w:r w:rsidRPr="002B6C17">
        <w:rPr>
          <w:rFonts w:ascii="Times New Roman" w:hAnsi="Times New Roman"/>
          <w:sz w:val="28"/>
          <w:szCs w:val="28"/>
        </w:rPr>
        <w:t>před ostatními</w:t>
      </w:r>
    </w:p>
    <w:p w14:paraId="557CA72B" w14:textId="77777777" w:rsidR="007B034E" w:rsidRDefault="007B034E">
      <w:pPr>
        <w:pStyle w:val="Standard"/>
      </w:pPr>
    </w:p>
    <w:p w14:paraId="2A2603E0" w14:textId="77777777" w:rsidR="004D7AF3" w:rsidRDefault="004D7AF3" w:rsidP="0061422C">
      <w:pPr>
        <w:pStyle w:val="Standard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 xml:space="preserve">SPECIFICKÉ ÚKOLY </w:t>
      </w:r>
    </w:p>
    <w:p w14:paraId="3FDE37F4" w14:textId="115E3DFD" w:rsidR="00C20EA8" w:rsidRPr="00CB7F5A" w:rsidRDefault="0032470A" w:rsidP="0032470A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 xml:space="preserve">také </w:t>
      </w:r>
      <w:r w:rsidR="00C20EA8">
        <w:rPr>
          <w:rFonts w:ascii="Times New Roman" w:hAnsi="Times New Roman"/>
          <w:sz w:val="28"/>
        </w:rPr>
        <w:t>tento školní rok bud</w:t>
      </w:r>
      <w:r w:rsidR="00C323F6">
        <w:rPr>
          <w:rFonts w:ascii="Times New Roman" w:hAnsi="Times New Roman"/>
          <w:sz w:val="28"/>
        </w:rPr>
        <w:t xml:space="preserve">e </w:t>
      </w:r>
      <w:r w:rsidR="00C20EA8">
        <w:rPr>
          <w:rFonts w:ascii="Times New Roman" w:hAnsi="Times New Roman"/>
          <w:sz w:val="28"/>
        </w:rPr>
        <w:t>zaměřen</w:t>
      </w:r>
      <w:r w:rsidR="006613E1">
        <w:rPr>
          <w:rFonts w:ascii="Times New Roman" w:hAnsi="Times New Roman"/>
          <w:sz w:val="28"/>
        </w:rPr>
        <w:t xml:space="preserve"> na využití nové výukové zahrady u zděchovské fary</w:t>
      </w:r>
      <w:r w:rsidR="00C20EA8">
        <w:rPr>
          <w:rFonts w:ascii="Times New Roman" w:hAnsi="Times New Roman"/>
          <w:sz w:val="28"/>
        </w:rPr>
        <w:t xml:space="preserve"> </w:t>
      </w:r>
    </w:p>
    <w:p w14:paraId="4B155033" w14:textId="77777777" w:rsidR="00CB7F5A" w:rsidRPr="00CB7F5A" w:rsidRDefault="00CB7F5A" w:rsidP="00912D5B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>v zahradě nebudeme používat umělá minerální hnojiva, pesticidy nebo chemické postřiky a ani rašelinu k úpravě půdy</w:t>
      </w:r>
    </w:p>
    <w:p w14:paraId="0BB29616" w14:textId="5D4C08CA" w:rsidR="00CB7F5A" w:rsidRDefault="00CB7F5A" w:rsidP="00912D5B">
      <w:pPr>
        <w:pStyle w:val="Standard"/>
        <w:numPr>
          <w:ilvl w:val="0"/>
          <w:numId w:val="52"/>
        </w:numPr>
        <w:jc w:val="both"/>
      </w:pPr>
      <w:r>
        <w:rPr>
          <w:rFonts w:ascii="Times New Roman" w:hAnsi="Times New Roman"/>
          <w:sz w:val="28"/>
        </w:rPr>
        <w:t>budeme</w:t>
      </w:r>
      <w:r w:rsidR="00A405DE">
        <w:rPr>
          <w:rFonts w:ascii="Times New Roman" w:hAnsi="Times New Roman"/>
          <w:sz w:val="28"/>
        </w:rPr>
        <w:t xml:space="preserve"> se</w:t>
      </w:r>
      <w:r>
        <w:rPr>
          <w:rFonts w:ascii="Times New Roman" w:hAnsi="Times New Roman"/>
          <w:sz w:val="28"/>
        </w:rPr>
        <w:t xml:space="preserve"> snažit vybudovat zeleninové a bylinkové záhonky, ubytovací místo pro zvířecí návštěvníky naší zahrady a </w:t>
      </w:r>
      <w:r w:rsidR="00593A86">
        <w:rPr>
          <w:rFonts w:ascii="Times New Roman" w:hAnsi="Times New Roman"/>
          <w:sz w:val="28"/>
        </w:rPr>
        <w:t>nádrž na</w:t>
      </w:r>
      <w:r w:rsidR="0068387C">
        <w:rPr>
          <w:rFonts w:ascii="Times New Roman" w:hAnsi="Times New Roman"/>
          <w:sz w:val="28"/>
        </w:rPr>
        <w:t xml:space="preserve"> zachytávání dešťové</w:t>
      </w:r>
      <w:r w:rsidR="00593A86">
        <w:rPr>
          <w:rFonts w:ascii="Times New Roman" w:hAnsi="Times New Roman"/>
          <w:sz w:val="28"/>
        </w:rPr>
        <w:t xml:space="preserve"> vod</w:t>
      </w:r>
      <w:r w:rsidR="0068387C">
        <w:rPr>
          <w:rFonts w:ascii="Times New Roman" w:hAnsi="Times New Roman"/>
          <w:sz w:val="28"/>
        </w:rPr>
        <w:t>y</w:t>
      </w:r>
    </w:p>
    <w:p w14:paraId="18166E7E" w14:textId="77777777" w:rsidR="00C84950" w:rsidRDefault="00C84950">
      <w:pPr>
        <w:pStyle w:val="Standard"/>
      </w:pPr>
    </w:p>
    <w:p w14:paraId="4498556B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Září</w:t>
      </w:r>
    </w:p>
    <w:p w14:paraId="2311B853" w14:textId="6F2CB05B" w:rsidR="001F6C7D" w:rsidRPr="00F3728F" w:rsidRDefault="00DC144D" w:rsidP="00912D5B">
      <w:pPr>
        <w:pStyle w:val="Standard"/>
        <w:numPr>
          <w:ilvl w:val="0"/>
          <w:numId w:val="53"/>
        </w:numPr>
      </w:pPr>
      <w:r>
        <w:rPr>
          <w:rFonts w:ascii="Times New Roman" w:hAnsi="Times New Roman"/>
          <w:sz w:val="28"/>
        </w:rPr>
        <w:t>v případě příznivého počasí výuka</w:t>
      </w:r>
      <w:r w:rsidR="00AF667E">
        <w:rPr>
          <w:rFonts w:ascii="Times New Roman" w:hAnsi="Times New Roman"/>
          <w:sz w:val="28"/>
        </w:rPr>
        <w:t xml:space="preserve"> v</w:t>
      </w:r>
      <w:r>
        <w:rPr>
          <w:rFonts w:ascii="Times New Roman" w:hAnsi="Times New Roman"/>
          <w:sz w:val="28"/>
        </w:rPr>
        <w:t> </w:t>
      </w:r>
      <w:r w:rsidR="00AF667E">
        <w:rPr>
          <w:rFonts w:ascii="Times New Roman" w:hAnsi="Times New Roman"/>
          <w:sz w:val="28"/>
        </w:rPr>
        <w:t>zahradě</w:t>
      </w:r>
      <w:r>
        <w:rPr>
          <w:rFonts w:ascii="Times New Roman" w:hAnsi="Times New Roman"/>
          <w:sz w:val="28"/>
        </w:rPr>
        <w:t xml:space="preserve"> (především hodiny Prvouky, Přírodovědy, Výtvarné výchovy a Pracovních činností)</w:t>
      </w:r>
    </w:p>
    <w:p w14:paraId="6294412C" w14:textId="0D42A842" w:rsidR="007F61A7" w:rsidRDefault="007E59A1" w:rsidP="00FC1A6A">
      <w:pPr>
        <w:pStyle w:val="Standard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7E59A1">
        <w:rPr>
          <w:rFonts w:ascii="Times New Roman" w:hAnsi="Times New Roman"/>
          <w:sz w:val="28"/>
          <w:szCs w:val="28"/>
        </w:rPr>
        <w:t>vytvoření herbáře</w:t>
      </w:r>
      <w:r>
        <w:rPr>
          <w:rFonts w:ascii="Times New Roman" w:hAnsi="Times New Roman"/>
          <w:sz w:val="28"/>
          <w:szCs w:val="28"/>
        </w:rPr>
        <w:t xml:space="preserve"> z listů listnatého stromu a keře, ovocného stromu a nekvetoucí rostliny</w:t>
      </w:r>
    </w:p>
    <w:p w14:paraId="513DB435" w14:textId="77777777" w:rsidR="00497BCF" w:rsidRPr="00FC1A6A" w:rsidRDefault="00497BCF" w:rsidP="00497BCF">
      <w:pPr>
        <w:pStyle w:val="Standard"/>
        <w:ind w:left="1080"/>
        <w:rPr>
          <w:rFonts w:ascii="Times New Roman" w:hAnsi="Times New Roman"/>
          <w:sz w:val="28"/>
          <w:szCs w:val="28"/>
        </w:rPr>
      </w:pPr>
    </w:p>
    <w:p w14:paraId="481E9F69" w14:textId="6FD1E6E8" w:rsidR="001F6C7D" w:rsidRDefault="00696280" w:rsidP="007F61A7">
      <w:pPr>
        <w:pStyle w:val="Standard"/>
      </w:pPr>
      <w:r w:rsidRPr="00FD4C34">
        <w:rPr>
          <w:rFonts w:ascii="Comic Sans MS" w:hAnsi="Comic Sans MS"/>
          <w:i/>
          <w:sz w:val="28"/>
          <w:u w:val="single"/>
        </w:rPr>
        <w:t>Říjen</w:t>
      </w:r>
    </w:p>
    <w:p w14:paraId="1E975317" w14:textId="50F16CBD" w:rsidR="00392E7C" w:rsidRPr="00392E7C" w:rsidRDefault="00392E7C" w:rsidP="00912D5B">
      <w:pPr>
        <w:pStyle w:val="Standard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392E7C">
        <w:rPr>
          <w:rFonts w:ascii="Times New Roman" w:hAnsi="Times New Roman"/>
          <w:sz w:val="28"/>
          <w:szCs w:val="28"/>
        </w:rPr>
        <w:t>příprava</w:t>
      </w:r>
      <w:r>
        <w:rPr>
          <w:rFonts w:ascii="Times New Roman" w:hAnsi="Times New Roman"/>
          <w:sz w:val="28"/>
          <w:szCs w:val="28"/>
        </w:rPr>
        <w:t xml:space="preserve"> vyvýšených truhlíků na podzimní nebo jarní setí (kypření půdy, odstranění plevele, hnojení)</w:t>
      </w:r>
    </w:p>
    <w:p w14:paraId="2C1B3DBF" w14:textId="003D5492" w:rsidR="004F72C6" w:rsidRPr="00AD677E" w:rsidRDefault="00AD677E" w:rsidP="00D20B99">
      <w:pPr>
        <w:pStyle w:val="Standard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AD677E">
        <w:rPr>
          <w:rFonts w:ascii="Times New Roman" w:hAnsi="Times New Roman"/>
          <w:sz w:val="28"/>
          <w:szCs w:val="28"/>
        </w:rPr>
        <w:t>výroba sopky a lávové lampičky</w:t>
      </w:r>
    </w:p>
    <w:p w14:paraId="5EDC3B85" w14:textId="42F7F027" w:rsidR="001F6C7D" w:rsidRPr="00392E7C" w:rsidRDefault="00696280" w:rsidP="00CE37E8">
      <w:pPr>
        <w:pStyle w:val="Standard"/>
      </w:pPr>
      <w:r>
        <w:rPr>
          <w:rFonts w:ascii="Comic Sans MS" w:hAnsi="Comic Sans MS"/>
          <w:i/>
          <w:sz w:val="28"/>
          <w:u w:val="single"/>
        </w:rPr>
        <w:t>Listopad</w:t>
      </w:r>
    </w:p>
    <w:p w14:paraId="41E44C6F" w14:textId="234BA369" w:rsidR="007B034E" w:rsidRDefault="00392E7C" w:rsidP="002847EF">
      <w:pPr>
        <w:pStyle w:val="Standard"/>
        <w:numPr>
          <w:ilvl w:val="0"/>
          <w:numId w:val="55"/>
        </w:numPr>
      </w:pPr>
      <w:r>
        <w:rPr>
          <w:rFonts w:ascii="Times New Roman" w:hAnsi="Times New Roman"/>
          <w:sz w:val="28"/>
        </w:rPr>
        <w:t>hrabání listí a sbírání suchých větviček z ovocných stromů</w:t>
      </w:r>
      <w:r w:rsidR="00CE37E8">
        <w:rPr>
          <w:rFonts w:ascii="Times New Roman" w:hAnsi="Times New Roman"/>
          <w:sz w:val="28"/>
        </w:rPr>
        <w:t xml:space="preserve"> na výukové zahradě</w:t>
      </w:r>
    </w:p>
    <w:p w14:paraId="6E552679" w14:textId="6FC67072" w:rsidR="00B31B98" w:rsidRPr="00D0782C" w:rsidRDefault="00D0782C" w:rsidP="00912D5B">
      <w:pPr>
        <w:pStyle w:val="Standard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D0782C">
        <w:rPr>
          <w:rFonts w:ascii="Times New Roman" w:hAnsi="Times New Roman"/>
          <w:sz w:val="28"/>
          <w:szCs w:val="28"/>
        </w:rPr>
        <w:t>pokusy s nafukovacím balónkem</w:t>
      </w:r>
    </w:p>
    <w:p w14:paraId="53B1DC3A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Prosinec</w:t>
      </w:r>
    </w:p>
    <w:p w14:paraId="695A890A" w14:textId="3F9AAE38" w:rsidR="001F6C7D" w:rsidRPr="00F07545" w:rsidRDefault="002847EF" w:rsidP="00912D5B">
      <w:pPr>
        <w:pStyle w:val="Standard"/>
        <w:numPr>
          <w:ilvl w:val="0"/>
          <w:numId w:val="56"/>
        </w:numPr>
      </w:pPr>
      <w:r>
        <w:rPr>
          <w:rFonts w:ascii="Times New Roman" w:hAnsi="Times New Roman"/>
          <w:sz w:val="28"/>
        </w:rPr>
        <w:t>vycházka ke krmelci, přikrmování lesní zvěře</w:t>
      </w:r>
    </w:p>
    <w:p w14:paraId="51483B05" w14:textId="1A12B3D3" w:rsidR="00F07545" w:rsidRPr="00D0782C" w:rsidRDefault="00D0782C" w:rsidP="00912D5B">
      <w:pPr>
        <w:pStyle w:val="Standard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D0782C">
        <w:rPr>
          <w:rFonts w:ascii="Times New Roman" w:hAnsi="Times New Roman"/>
          <w:sz w:val="28"/>
          <w:szCs w:val="28"/>
        </w:rPr>
        <w:t>vzkaz psaný neviditelným písmem</w:t>
      </w:r>
    </w:p>
    <w:p w14:paraId="5B0D085B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Leden</w:t>
      </w:r>
    </w:p>
    <w:p w14:paraId="1E066739" w14:textId="61DBBFCC" w:rsidR="001F6C7D" w:rsidRDefault="002847EF" w:rsidP="00912D5B">
      <w:pPr>
        <w:pStyle w:val="Standard"/>
        <w:numPr>
          <w:ilvl w:val="0"/>
          <w:numId w:val="57"/>
        </w:numPr>
      </w:pPr>
      <w:r>
        <w:rPr>
          <w:rFonts w:ascii="Times New Roman" w:hAnsi="Times New Roman"/>
          <w:sz w:val="28"/>
        </w:rPr>
        <w:t>pozorování zvířecích stop ve sněhu na výukové zahradě a v blízkém</w:t>
      </w:r>
      <w:r w:rsidR="006962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lesíku</w:t>
      </w:r>
    </w:p>
    <w:p w14:paraId="76B2B937" w14:textId="779ADC73" w:rsidR="001F6C7D" w:rsidRDefault="0095043F" w:rsidP="00912D5B">
      <w:pPr>
        <w:pStyle w:val="Standard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95043F">
        <w:rPr>
          <w:rFonts w:ascii="Times New Roman" w:hAnsi="Times New Roman"/>
          <w:sz w:val="28"/>
          <w:szCs w:val="28"/>
        </w:rPr>
        <w:t xml:space="preserve">sčítání ptáků v okolí bydliště </w:t>
      </w:r>
      <w:r>
        <w:rPr>
          <w:rFonts w:ascii="Times New Roman" w:hAnsi="Times New Roman"/>
          <w:sz w:val="28"/>
          <w:szCs w:val="28"/>
        </w:rPr>
        <w:t xml:space="preserve">v rámci projektu </w:t>
      </w:r>
      <w:r w:rsidRPr="0095043F">
        <w:rPr>
          <w:rFonts w:ascii="Times New Roman" w:hAnsi="Times New Roman"/>
          <w:sz w:val="28"/>
          <w:szCs w:val="28"/>
        </w:rPr>
        <w:t>„Ptačí hodinka“</w:t>
      </w:r>
      <w:r>
        <w:rPr>
          <w:rFonts w:ascii="Times New Roman" w:hAnsi="Times New Roman"/>
          <w:sz w:val="28"/>
          <w:szCs w:val="28"/>
        </w:rPr>
        <w:t>, který pořádá Česká ornitologická společnost</w:t>
      </w:r>
    </w:p>
    <w:p w14:paraId="0B0820CA" w14:textId="0B5BED2B" w:rsidR="005E3200" w:rsidRPr="0095043F" w:rsidRDefault="0079713A" w:rsidP="00912D5B">
      <w:pPr>
        <w:pStyle w:val="Standard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výroba zobání do krmítka</w:t>
      </w:r>
    </w:p>
    <w:p w14:paraId="42F09A61" w14:textId="7E69BA52" w:rsidR="001F6C7D" w:rsidRPr="00F7098B" w:rsidRDefault="00696280" w:rsidP="002847EF">
      <w:pPr>
        <w:pStyle w:val="Standard"/>
      </w:pPr>
      <w:r>
        <w:rPr>
          <w:rFonts w:ascii="Comic Sans MS" w:hAnsi="Comic Sans MS"/>
          <w:i/>
          <w:sz w:val="28"/>
          <w:u w:val="single"/>
        </w:rPr>
        <w:t>Únor</w:t>
      </w:r>
    </w:p>
    <w:p w14:paraId="235F4CEA" w14:textId="34A6B3E9" w:rsidR="00F7098B" w:rsidRDefault="00F7098B" w:rsidP="00912D5B">
      <w:pPr>
        <w:pStyle w:val="Standard"/>
        <w:numPr>
          <w:ilvl w:val="0"/>
          <w:numId w:val="58"/>
        </w:numPr>
      </w:pPr>
      <w:r>
        <w:rPr>
          <w:rFonts w:ascii="Times New Roman" w:hAnsi="Times New Roman"/>
          <w:sz w:val="28"/>
        </w:rPr>
        <w:t>instalace hmyzího domku</w:t>
      </w:r>
      <w:r w:rsidR="0061422C">
        <w:rPr>
          <w:rFonts w:ascii="Times New Roman" w:hAnsi="Times New Roman"/>
          <w:sz w:val="28"/>
        </w:rPr>
        <w:t xml:space="preserve"> a ptačí budky</w:t>
      </w:r>
      <w:r>
        <w:rPr>
          <w:rFonts w:ascii="Times New Roman" w:hAnsi="Times New Roman"/>
          <w:sz w:val="28"/>
        </w:rPr>
        <w:t xml:space="preserve"> na zahradě</w:t>
      </w:r>
    </w:p>
    <w:p w14:paraId="1A166009" w14:textId="57959208" w:rsidR="001F6C7D" w:rsidRPr="007C0B88" w:rsidRDefault="007C0B88" w:rsidP="00912D5B">
      <w:pPr>
        <w:pStyle w:val="Standard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7C0B88">
        <w:rPr>
          <w:rFonts w:ascii="Times New Roman" w:hAnsi="Times New Roman"/>
          <w:sz w:val="28"/>
          <w:szCs w:val="28"/>
        </w:rPr>
        <w:t>pokusy s ledem (rozpouštění ledu, ledové ozdoby)</w:t>
      </w:r>
    </w:p>
    <w:p w14:paraId="676F077E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Březen</w:t>
      </w:r>
    </w:p>
    <w:p w14:paraId="297F5EE4" w14:textId="77777777" w:rsidR="001F6C7D" w:rsidRDefault="00696280" w:rsidP="00912D5B">
      <w:pPr>
        <w:pStyle w:val="Standard"/>
        <w:numPr>
          <w:ilvl w:val="0"/>
          <w:numId w:val="59"/>
        </w:numPr>
      </w:pPr>
      <w:r>
        <w:rPr>
          <w:rFonts w:ascii="Times New Roman" w:hAnsi="Times New Roman"/>
          <w:sz w:val="28"/>
        </w:rPr>
        <w:t>22.3. Světový den vody</w:t>
      </w:r>
    </w:p>
    <w:p w14:paraId="16681CCF" w14:textId="77777777" w:rsidR="00851D86" w:rsidRPr="00C42935" w:rsidRDefault="00696280" w:rsidP="00912D5B">
      <w:pPr>
        <w:pStyle w:val="Standard"/>
        <w:numPr>
          <w:ilvl w:val="0"/>
          <w:numId w:val="59"/>
        </w:numPr>
      </w:pPr>
      <w:r w:rsidRPr="00851D86">
        <w:rPr>
          <w:rFonts w:ascii="Times New Roman" w:hAnsi="Times New Roman"/>
          <w:sz w:val="28"/>
        </w:rPr>
        <w:t>čištění lesní studánky pod Radošovem</w:t>
      </w:r>
    </w:p>
    <w:p w14:paraId="3325EBB8" w14:textId="77777777" w:rsidR="00C42935" w:rsidRPr="00851D86" w:rsidRDefault="00C42935" w:rsidP="00912D5B">
      <w:pPr>
        <w:pStyle w:val="Standard"/>
        <w:numPr>
          <w:ilvl w:val="0"/>
          <w:numId w:val="59"/>
        </w:numPr>
      </w:pPr>
      <w:r>
        <w:rPr>
          <w:rFonts w:ascii="Times New Roman" w:hAnsi="Times New Roman"/>
          <w:sz w:val="28"/>
        </w:rPr>
        <w:t>umístění nádrže na dešťovou vodu v přírodní zahradě</w:t>
      </w:r>
    </w:p>
    <w:p w14:paraId="50D0C65D" w14:textId="77777777" w:rsidR="00B04625" w:rsidRPr="007C0B88" w:rsidRDefault="00B04625" w:rsidP="00912D5B">
      <w:pPr>
        <w:pStyle w:val="Standard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7C0B88">
        <w:rPr>
          <w:rFonts w:ascii="Times New Roman" w:hAnsi="Times New Roman"/>
          <w:sz w:val="28"/>
          <w:szCs w:val="28"/>
        </w:rPr>
        <w:t>příprava půdy ve vyvýšených truhlících na výsev zeleniny</w:t>
      </w:r>
    </w:p>
    <w:p w14:paraId="7456B36D" w14:textId="0B73341A" w:rsidR="001F6C7D" w:rsidRPr="007C0B88" w:rsidRDefault="007C0B88" w:rsidP="00912D5B">
      <w:pPr>
        <w:pStyle w:val="Standard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7C0B88">
        <w:rPr>
          <w:rFonts w:ascii="Times New Roman" w:hAnsi="Times New Roman"/>
          <w:sz w:val="28"/>
          <w:szCs w:val="28"/>
        </w:rPr>
        <w:t>pokusy s vodou (cesta vody, získání čisté vody)</w:t>
      </w:r>
    </w:p>
    <w:p w14:paraId="3D2E4E0A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Duben</w:t>
      </w:r>
    </w:p>
    <w:p w14:paraId="3474AFC6" w14:textId="77777777" w:rsidR="001F6C7D" w:rsidRDefault="00696280" w:rsidP="00912D5B">
      <w:pPr>
        <w:pStyle w:val="Standard"/>
        <w:numPr>
          <w:ilvl w:val="0"/>
          <w:numId w:val="60"/>
        </w:numPr>
      </w:pPr>
      <w:r>
        <w:rPr>
          <w:rFonts w:ascii="Times New Roman" w:hAnsi="Times New Roman"/>
          <w:sz w:val="28"/>
        </w:rPr>
        <w:t>22.4. Den Země</w:t>
      </w:r>
    </w:p>
    <w:p w14:paraId="7B88061C" w14:textId="77777777" w:rsidR="001F6C7D" w:rsidRPr="00B04625" w:rsidRDefault="00696280" w:rsidP="00912D5B">
      <w:pPr>
        <w:pStyle w:val="Standard"/>
        <w:numPr>
          <w:ilvl w:val="0"/>
          <w:numId w:val="60"/>
        </w:numPr>
      </w:pPr>
      <w:r>
        <w:rPr>
          <w:rFonts w:ascii="Times New Roman" w:hAnsi="Times New Roman"/>
          <w:sz w:val="28"/>
        </w:rPr>
        <w:t xml:space="preserve">úklid </w:t>
      </w:r>
      <w:r w:rsidR="00B04625">
        <w:rPr>
          <w:rFonts w:ascii="Times New Roman" w:hAnsi="Times New Roman"/>
          <w:sz w:val="28"/>
        </w:rPr>
        <w:t xml:space="preserve">v zahradě, </w:t>
      </w:r>
      <w:r>
        <w:rPr>
          <w:rFonts w:ascii="Times New Roman" w:hAnsi="Times New Roman"/>
          <w:sz w:val="28"/>
        </w:rPr>
        <w:t>v okolí školy, kostela a v lesíku u Koliby</w:t>
      </w:r>
    </w:p>
    <w:p w14:paraId="2C5F4F71" w14:textId="750F0D87" w:rsidR="00B04625" w:rsidRPr="00E54E55" w:rsidRDefault="00B04625" w:rsidP="00912D5B">
      <w:pPr>
        <w:pStyle w:val="Standard"/>
        <w:numPr>
          <w:ilvl w:val="0"/>
          <w:numId w:val="60"/>
        </w:numPr>
      </w:pPr>
      <w:r>
        <w:rPr>
          <w:rFonts w:ascii="Times New Roman" w:hAnsi="Times New Roman"/>
          <w:sz w:val="28"/>
        </w:rPr>
        <w:t xml:space="preserve">výsev </w:t>
      </w:r>
      <w:r w:rsidR="008B6F5B">
        <w:rPr>
          <w:rFonts w:ascii="Times New Roman" w:hAnsi="Times New Roman"/>
          <w:sz w:val="28"/>
        </w:rPr>
        <w:t>zeleniny</w:t>
      </w:r>
      <w:r w:rsidR="00BE26A2">
        <w:rPr>
          <w:rFonts w:ascii="Times New Roman" w:hAnsi="Times New Roman"/>
          <w:sz w:val="28"/>
        </w:rPr>
        <w:t xml:space="preserve"> a výsadba bylinek</w:t>
      </w:r>
      <w:r>
        <w:rPr>
          <w:rFonts w:ascii="Times New Roman" w:hAnsi="Times New Roman"/>
          <w:sz w:val="28"/>
        </w:rPr>
        <w:t xml:space="preserve"> do vyvýšených truhlíků v</w:t>
      </w:r>
      <w:r w:rsidR="00E54E5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zahradě</w:t>
      </w:r>
    </w:p>
    <w:p w14:paraId="5F7771D9" w14:textId="0B01D868" w:rsidR="00E54E55" w:rsidRPr="00162E08" w:rsidRDefault="00162E08" w:rsidP="00912D5B">
      <w:pPr>
        <w:pStyle w:val="Standard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pokusy s rostlinami (</w:t>
      </w:r>
      <w:r w:rsidRPr="00162E08">
        <w:rPr>
          <w:rFonts w:ascii="Times New Roman" w:hAnsi="Times New Roman"/>
          <w:sz w:val="28"/>
          <w:szCs w:val="28"/>
        </w:rPr>
        <w:t xml:space="preserve">barvení </w:t>
      </w:r>
      <w:r>
        <w:rPr>
          <w:rFonts w:ascii="Times New Roman" w:hAnsi="Times New Roman"/>
          <w:sz w:val="28"/>
          <w:szCs w:val="28"/>
        </w:rPr>
        <w:t xml:space="preserve">a pohyby </w:t>
      </w:r>
      <w:r w:rsidRPr="00162E08">
        <w:rPr>
          <w:rFonts w:ascii="Times New Roman" w:hAnsi="Times New Roman"/>
          <w:sz w:val="28"/>
          <w:szCs w:val="28"/>
        </w:rPr>
        <w:t>rostlin</w:t>
      </w:r>
      <w:r>
        <w:rPr>
          <w:rFonts w:ascii="Times New Roman" w:hAnsi="Times New Roman"/>
          <w:sz w:val="28"/>
          <w:szCs w:val="28"/>
        </w:rPr>
        <w:t>)</w:t>
      </w:r>
    </w:p>
    <w:p w14:paraId="04577CD5" w14:textId="77777777" w:rsidR="001F6C7D" w:rsidRDefault="00696280" w:rsidP="00B04625">
      <w:pPr>
        <w:pStyle w:val="Standard"/>
      </w:pPr>
      <w:r w:rsidRPr="00B04625">
        <w:rPr>
          <w:rFonts w:ascii="Comic Sans MS" w:hAnsi="Comic Sans MS"/>
          <w:i/>
          <w:sz w:val="28"/>
          <w:u w:val="single"/>
        </w:rPr>
        <w:t>Květen</w:t>
      </w:r>
    </w:p>
    <w:p w14:paraId="1F46CBE3" w14:textId="79BC95F7" w:rsidR="00C966ED" w:rsidRPr="000B307A" w:rsidRDefault="002A62A9" w:rsidP="000B307A">
      <w:pPr>
        <w:pStyle w:val="Standard"/>
        <w:numPr>
          <w:ilvl w:val="0"/>
          <w:numId w:val="61"/>
        </w:numPr>
      </w:pPr>
      <w:r>
        <w:rPr>
          <w:rFonts w:ascii="Times New Roman" w:hAnsi="Times New Roman"/>
          <w:sz w:val="28"/>
        </w:rPr>
        <w:t>v případě příznivého počasí výuka v zahradě (především hodiny Prvouky, Přírodovědy, Výtvarné výchovy a Pracovních činností)</w:t>
      </w:r>
    </w:p>
    <w:p w14:paraId="7A087464" w14:textId="77777777" w:rsidR="00144CE2" w:rsidRDefault="00144CE2" w:rsidP="00912D5B">
      <w:pPr>
        <w:pStyle w:val="Standard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okopávání a vytrhávání plevele ve vyvýšených truhlících</w:t>
      </w:r>
    </w:p>
    <w:p w14:paraId="3166119F" w14:textId="26D3D75D" w:rsidR="00E54E55" w:rsidRPr="00C804B0" w:rsidRDefault="007C0B88" w:rsidP="00912D5B">
      <w:pPr>
        <w:pStyle w:val="Standard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pozorování klíčení fazole</w:t>
      </w:r>
    </w:p>
    <w:p w14:paraId="33BECCD1" w14:textId="77777777" w:rsidR="001F6C7D" w:rsidRDefault="00696280">
      <w:pPr>
        <w:pStyle w:val="Standard"/>
      </w:pPr>
      <w:r>
        <w:rPr>
          <w:rFonts w:ascii="Comic Sans MS" w:hAnsi="Comic Sans MS"/>
          <w:i/>
          <w:sz w:val="28"/>
          <w:u w:val="single"/>
        </w:rPr>
        <w:t>Červen</w:t>
      </w:r>
    </w:p>
    <w:p w14:paraId="39C42F6A" w14:textId="1CD7934F" w:rsidR="001F6C7D" w:rsidRPr="00144CE2" w:rsidRDefault="002A62A9" w:rsidP="000B307A">
      <w:pPr>
        <w:pStyle w:val="Standard"/>
        <w:numPr>
          <w:ilvl w:val="0"/>
          <w:numId w:val="62"/>
        </w:numPr>
      </w:pPr>
      <w:r>
        <w:rPr>
          <w:rFonts w:ascii="Times New Roman" w:hAnsi="Times New Roman"/>
          <w:sz w:val="28"/>
        </w:rPr>
        <w:t>v případě příznivého počasí výuka v zahradě (především hodiny Prvouky, Přírodovědy, Výtvarné výchovy a Pracovních činností)</w:t>
      </w:r>
    </w:p>
    <w:p w14:paraId="365BC5E8" w14:textId="58FE3F27" w:rsidR="00144CE2" w:rsidRDefault="00A261C6" w:rsidP="00912D5B">
      <w:pPr>
        <w:pStyle w:val="Standard"/>
        <w:numPr>
          <w:ilvl w:val="0"/>
          <w:numId w:val="62"/>
        </w:numPr>
      </w:pPr>
      <w:r>
        <w:rPr>
          <w:rFonts w:ascii="Times New Roman" w:hAnsi="Times New Roman"/>
          <w:sz w:val="28"/>
        </w:rPr>
        <w:t>péče o nasazenou zeleninu</w:t>
      </w:r>
      <w:r w:rsidR="00BC67B3">
        <w:rPr>
          <w:rFonts w:ascii="Times New Roman" w:hAnsi="Times New Roman"/>
          <w:sz w:val="28"/>
        </w:rPr>
        <w:t xml:space="preserve"> a bylinky</w:t>
      </w:r>
    </w:p>
    <w:p w14:paraId="79C42B4C" w14:textId="300397C6" w:rsidR="001F6C7D" w:rsidRPr="008752E1" w:rsidRDefault="008752E1" w:rsidP="00912D5B">
      <w:pPr>
        <w:pStyle w:val="Standard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752E1">
        <w:rPr>
          <w:rFonts w:ascii="Times New Roman" w:hAnsi="Times New Roman"/>
          <w:sz w:val="28"/>
          <w:szCs w:val="28"/>
        </w:rPr>
        <w:t>obrázky z přírodnin</w:t>
      </w:r>
    </w:p>
    <w:p w14:paraId="75BDF087" w14:textId="77777777" w:rsidR="001F6C7D" w:rsidRDefault="001F6C7D">
      <w:pPr>
        <w:pStyle w:val="Standard"/>
      </w:pPr>
    </w:p>
    <w:p w14:paraId="12C156DE" w14:textId="77777777" w:rsidR="001F6C7D" w:rsidRDefault="001F6C7D">
      <w:pPr>
        <w:pStyle w:val="Standard"/>
      </w:pPr>
    </w:p>
    <w:p w14:paraId="1E2E44D0" w14:textId="77777777" w:rsidR="001F6C7D" w:rsidRDefault="001F6C7D">
      <w:pPr>
        <w:pStyle w:val="Standard"/>
      </w:pPr>
    </w:p>
    <w:p w14:paraId="7012A1F2" w14:textId="77777777" w:rsidR="001F6C7D" w:rsidRDefault="001F6C7D">
      <w:pPr>
        <w:pStyle w:val="Standard"/>
      </w:pPr>
    </w:p>
    <w:p w14:paraId="15DBBE92" w14:textId="77777777" w:rsidR="001F6C7D" w:rsidRDefault="001F6C7D">
      <w:pPr>
        <w:pStyle w:val="Standard"/>
      </w:pPr>
    </w:p>
    <w:p w14:paraId="2A2AB20B" w14:textId="77777777" w:rsidR="001F6C7D" w:rsidRDefault="00696280">
      <w:pPr>
        <w:pStyle w:val="Standard"/>
      </w:pPr>
      <w:r>
        <w:rPr>
          <w:rFonts w:ascii="Times New Roman" w:hAnsi="Times New Roman"/>
          <w:sz w:val="28"/>
        </w:rPr>
        <w:tab/>
      </w:r>
    </w:p>
    <w:p w14:paraId="42FD2304" w14:textId="77777777" w:rsidR="001F6C7D" w:rsidRDefault="001F6C7D">
      <w:pPr>
        <w:pStyle w:val="Standard"/>
      </w:pPr>
    </w:p>
    <w:p w14:paraId="04353430" w14:textId="77777777" w:rsidR="001F6C7D" w:rsidRDefault="001F6C7D">
      <w:pPr>
        <w:pStyle w:val="Standard"/>
      </w:pPr>
    </w:p>
    <w:p w14:paraId="081FBFDA" w14:textId="77777777" w:rsidR="001F6C7D" w:rsidRDefault="001F6C7D">
      <w:pPr>
        <w:pStyle w:val="Standard"/>
      </w:pPr>
    </w:p>
    <w:sectPr w:rsidR="001F6C7D" w:rsidSect="009C39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6037" w14:textId="77777777" w:rsidR="0000211D" w:rsidRDefault="0000211D">
      <w:r>
        <w:separator/>
      </w:r>
    </w:p>
  </w:endnote>
  <w:endnote w:type="continuationSeparator" w:id="0">
    <w:p w14:paraId="2231804F" w14:textId="77777777" w:rsidR="0000211D" w:rsidRDefault="0000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C097F" w14:textId="77777777" w:rsidR="0000211D" w:rsidRDefault="0000211D">
      <w:r>
        <w:rPr>
          <w:color w:val="000000"/>
        </w:rPr>
        <w:separator/>
      </w:r>
    </w:p>
  </w:footnote>
  <w:footnote w:type="continuationSeparator" w:id="0">
    <w:p w14:paraId="070F886A" w14:textId="77777777" w:rsidR="0000211D" w:rsidRDefault="0000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2DA"/>
    <w:multiLevelType w:val="multilevel"/>
    <w:tmpl w:val="EE7E08C0"/>
    <w:styleLink w:val="WWNum3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15A7877"/>
    <w:multiLevelType w:val="multilevel"/>
    <w:tmpl w:val="612E9366"/>
    <w:styleLink w:val="WWNum2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1832B68"/>
    <w:multiLevelType w:val="multilevel"/>
    <w:tmpl w:val="FC9C880E"/>
    <w:styleLink w:val="WWNum3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5280244"/>
    <w:multiLevelType w:val="multilevel"/>
    <w:tmpl w:val="3E1E58E6"/>
    <w:styleLink w:val="WWNum3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0537339B"/>
    <w:multiLevelType w:val="multilevel"/>
    <w:tmpl w:val="075EDB64"/>
    <w:styleLink w:val="WWNum1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7200C5B"/>
    <w:multiLevelType w:val="multilevel"/>
    <w:tmpl w:val="499EC534"/>
    <w:styleLink w:val="WWNum29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07A74C8C"/>
    <w:multiLevelType w:val="hybridMultilevel"/>
    <w:tmpl w:val="98BE47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65377"/>
    <w:multiLevelType w:val="multilevel"/>
    <w:tmpl w:val="616005B2"/>
    <w:styleLink w:val="WWNum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A127BF5"/>
    <w:multiLevelType w:val="multilevel"/>
    <w:tmpl w:val="6FC2E9D4"/>
    <w:styleLink w:val="WWNum3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0C16535E"/>
    <w:multiLevelType w:val="hybridMultilevel"/>
    <w:tmpl w:val="1B3E64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5208AE"/>
    <w:multiLevelType w:val="multilevel"/>
    <w:tmpl w:val="54FA6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0F5155E1"/>
    <w:multiLevelType w:val="hybridMultilevel"/>
    <w:tmpl w:val="CE7854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805CB2"/>
    <w:multiLevelType w:val="hybridMultilevel"/>
    <w:tmpl w:val="C6F084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430ECD"/>
    <w:multiLevelType w:val="multilevel"/>
    <w:tmpl w:val="133083E2"/>
    <w:styleLink w:val="WWNum1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3D8712A"/>
    <w:multiLevelType w:val="multilevel"/>
    <w:tmpl w:val="3C3A10D6"/>
    <w:styleLink w:val="WWNum4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13F37420"/>
    <w:multiLevelType w:val="multilevel"/>
    <w:tmpl w:val="97A6323C"/>
    <w:styleLink w:val="WWNum4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6306B3F"/>
    <w:multiLevelType w:val="multilevel"/>
    <w:tmpl w:val="60D66474"/>
    <w:styleLink w:val="WWNum19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1A480493"/>
    <w:multiLevelType w:val="multilevel"/>
    <w:tmpl w:val="5B86AE82"/>
    <w:styleLink w:val="WWNum2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1C88311B"/>
    <w:multiLevelType w:val="hybridMultilevel"/>
    <w:tmpl w:val="219E20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9A7D2B"/>
    <w:multiLevelType w:val="multilevel"/>
    <w:tmpl w:val="3DEE4C88"/>
    <w:styleLink w:val="WWNum1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202C6444"/>
    <w:multiLevelType w:val="multilevel"/>
    <w:tmpl w:val="95A8D568"/>
    <w:styleLink w:val="WWNum20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20F57E53"/>
    <w:multiLevelType w:val="multilevel"/>
    <w:tmpl w:val="2FB82F00"/>
    <w:styleLink w:val="WWNum1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212F2DEF"/>
    <w:multiLevelType w:val="multilevel"/>
    <w:tmpl w:val="E7CC3CC4"/>
    <w:styleLink w:val="WWNum2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25CD6A85"/>
    <w:multiLevelType w:val="multilevel"/>
    <w:tmpl w:val="7B2E0AC6"/>
    <w:styleLink w:val="WWNum4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6A53097"/>
    <w:multiLevelType w:val="multilevel"/>
    <w:tmpl w:val="763C3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279F4331"/>
    <w:multiLevelType w:val="multilevel"/>
    <w:tmpl w:val="DF1CBD98"/>
    <w:styleLink w:val="WWNum2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28754949"/>
    <w:multiLevelType w:val="multilevel"/>
    <w:tmpl w:val="67523AAC"/>
    <w:styleLink w:val="WWNum4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29067321"/>
    <w:multiLevelType w:val="multilevel"/>
    <w:tmpl w:val="2964281A"/>
    <w:styleLink w:val="WWNum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2F760ED5"/>
    <w:multiLevelType w:val="multilevel"/>
    <w:tmpl w:val="5C08090E"/>
    <w:styleLink w:val="WWNum3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2FCD793D"/>
    <w:multiLevelType w:val="multilevel"/>
    <w:tmpl w:val="EAAC59D0"/>
    <w:styleLink w:val="WWNum2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318F6945"/>
    <w:multiLevelType w:val="hybridMultilevel"/>
    <w:tmpl w:val="99420E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41C501F"/>
    <w:multiLevelType w:val="multilevel"/>
    <w:tmpl w:val="1B98F0A6"/>
    <w:styleLink w:val="WWNum4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36FE77F8"/>
    <w:multiLevelType w:val="multilevel"/>
    <w:tmpl w:val="61F8D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3882143C"/>
    <w:multiLevelType w:val="hybridMultilevel"/>
    <w:tmpl w:val="CA2C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4A6D4D"/>
    <w:multiLevelType w:val="multilevel"/>
    <w:tmpl w:val="FF6ED118"/>
    <w:styleLink w:val="WWNum1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3ABF653D"/>
    <w:multiLevelType w:val="multilevel"/>
    <w:tmpl w:val="360014CE"/>
    <w:styleLink w:val="WWNum1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3D1E74EF"/>
    <w:multiLevelType w:val="multilevel"/>
    <w:tmpl w:val="73027266"/>
    <w:styleLink w:val="WWNum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3D86008B"/>
    <w:multiLevelType w:val="multilevel"/>
    <w:tmpl w:val="257EA0A6"/>
    <w:styleLink w:val="WWNum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46310B81"/>
    <w:multiLevelType w:val="multilevel"/>
    <w:tmpl w:val="1DE898BE"/>
    <w:styleLink w:val="WWNum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47FA0493"/>
    <w:multiLevelType w:val="multilevel"/>
    <w:tmpl w:val="79B80092"/>
    <w:styleLink w:val="WWNum40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4874481E"/>
    <w:multiLevelType w:val="multilevel"/>
    <w:tmpl w:val="C7DE0F60"/>
    <w:styleLink w:val="WWNum1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4B2229A6"/>
    <w:multiLevelType w:val="multilevel"/>
    <w:tmpl w:val="DB668BA2"/>
    <w:styleLink w:val="WWNum3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4C453BBC"/>
    <w:multiLevelType w:val="multilevel"/>
    <w:tmpl w:val="98ACAD6C"/>
    <w:styleLink w:val="WWNum10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3" w15:restartNumberingAfterBreak="0">
    <w:nsid w:val="4DC66E21"/>
    <w:multiLevelType w:val="hybridMultilevel"/>
    <w:tmpl w:val="4B0467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F7F7F68"/>
    <w:multiLevelType w:val="multilevel"/>
    <w:tmpl w:val="17FC8540"/>
    <w:styleLink w:val="WWNum4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5" w15:restartNumberingAfterBreak="0">
    <w:nsid w:val="4FEC5872"/>
    <w:multiLevelType w:val="hybridMultilevel"/>
    <w:tmpl w:val="B34275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0B02921"/>
    <w:multiLevelType w:val="multilevel"/>
    <w:tmpl w:val="0762AD36"/>
    <w:styleLink w:val="WWNum4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530E106C"/>
    <w:multiLevelType w:val="multilevel"/>
    <w:tmpl w:val="51F22276"/>
    <w:styleLink w:val="WWNum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8" w15:restartNumberingAfterBreak="0">
    <w:nsid w:val="542A093F"/>
    <w:multiLevelType w:val="multilevel"/>
    <w:tmpl w:val="E67247C8"/>
    <w:styleLink w:val="WWNum2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595A0F4A"/>
    <w:multiLevelType w:val="multilevel"/>
    <w:tmpl w:val="655E2E8C"/>
    <w:styleLink w:val="WWNum11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0" w15:restartNumberingAfterBreak="0">
    <w:nsid w:val="5CE750A4"/>
    <w:multiLevelType w:val="multilevel"/>
    <w:tmpl w:val="F7BEEED2"/>
    <w:styleLink w:val="WWNum48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1" w15:restartNumberingAfterBreak="0">
    <w:nsid w:val="5E385DF1"/>
    <w:multiLevelType w:val="hybridMultilevel"/>
    <w:tmpl w:val="6344B9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01830AF"/>
    <w:multiLevelType w:val="multilevel"/>
    <w:tmpl w:val="DD8AA22C"/>
    <w:styleLink w:val="WWNum2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3" w15:restartNumberingAfterBreak="0">
    <w:nsid w:val="64B71141"/>
    <w:multiLevelType w:val="multilevel"/>
    <w:tmpl w:val="490A566E"/>
    <w:styleLink w:val="WWNum4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4" w15:restartNumberingAfterBreak="0">
    <w:nsid w:val="65095E26"/>
    <w:multiLevelType w:val="multilevel"/>
    <w:tmpl w:val="693C7C80"/>
    <w:styleLink w:val="WWNum5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66C55482"/>
    <w:multiLevelType w:val="multilevel"/>
    <w:tmpl w:val="776E3FD4"/>
    <w:styleLink w:val="WWNum30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6" w15:restartNumberingAfterBreak="0">
    <w:nsid w:val="67492085"/>
    <w:multiLevelType w:val="multilevel"/>
    <w:tmpl w:val="94E6ADEE"/>
    <w:styleLink w:val="WWNum37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7" w15:restartNumberingAfterBreak="0">
    <w:nsid w:val="6BD7539A"/>
    <w:multiLevelType w:val="multilevel"/>
    <w:tmpl w:val="12721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6D6469DB"/>
    <w:multiLevelType w:val="multilevel"/>
    <w:tmpl w:val="8D5EDFC8"/>
    <w:styleLink w:val="WWNum39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9" w15:restartNumberingAfterBreak="0">
    <w:nsid w:val="6F2E7F2E"/>
    <w:multiLevelType w:val="multilevel"/>
    <w:tmpl w:val="C0BCA2D0"/>
    <w:styleLink w:val="WWNum6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75C303AD"/>
    <w:multiLevelType w:val="multilevel"/>
    <w:tmpl w:val="40B83340"/>
    <w:styleLink w:val="WWNum9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1" w15:restartNumberingAfterBreak="0">
    <w:nsid w:val="76BE2411"/>
    <w:multiLevelType w:val="multilevel"/>
    <w:tmpl w:val="998E621E"/>
    <w:styleLink w:val="WWNum3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2" w15:restartNumberingAfterBreak="0">
    <w:nsid w:val="793372A5"/>
    <w:multiLevelType w:val="multilevel"/>
    <w:tmpl w:val="FCC83164"/>
    <w:styleLink w:val="WWNum24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7"/>
  </w:num>
  <w:num w:numId="2">
    <w:abstractNumId w:val="37"/>
  </w:num>
  <w:num w:numId="3">
    <w:abstractNumId w:val="36"/>
  </w:num>
  <w:num w:numId="4">
    <w:abstractNumId w:val="7"/>
  </w:num>
  <w:num w:numId="5">
    <w:abstractNumId w:val="54"/>
  </w:num>
  <w:num w:numId="6">
    <w:abstractNumId w:val="59"/>
  </w:num>
  <w:num w:numId="7">
    <w:abstractNumId w:val="38"/>
  </w:num>
  <w:num w:numId="8">
    <w:abstractNumId w:val="27"/>
  </w:num>
  <w:num w:numId="9">
    <w:abstractNumId w:val="60"/>
  </w:num>
  <w:num w:numId="10">
    <w:abstractNumId w:val="42"/>
  </w:num>
  <w:num w:numId="11">
    <w:abstractNumId w:val="49"/>
  </w:num>
  <w:num w:numId="12">
    <w:abstractNumId w:val="13"/>
  </w:num>
  <w:num w:numId="13">
    <w:abstractNumId w:val="4"/>
  </w:num>
  <w:num w:numId="14">
    <w:abstractNumId w:val="21"/>
  </w:num>
  <w:num w:numId="15">
    <w:abstractNumId w:val="34"/>
  </w:num>
  <w:num w:numId="16">
    <w:abstractNumId w:val="19"/>
  </w:num>
  <w:num w:numId="17">
    <w:abstractNumId w:val="35"/>
  </w:num>
  <w:num w:numId="18">
    <w:abstractNumId w:val="40"/>
  </w:num>
  <w:num w:numId="19">
    <w:abstractNumId w:val="16"/>
  </w:num>
  <w:num w:numId="20">
    <w:abstractNumId w:val="20"/>
  </w:num>
  <w:num w:numId="21">
    <w:abstractNumId w:val="48"/>
  </w:num>
  <w:num w:numId="22">
    <w:abstractNumId w:val="22"/>
  </w:num>
  <w:num w:numId="23">
    <w:abstractNumId w:val="52"/>
  </w:num>
  <w:num w:numId="24">
    <w:abstractNumId w:val="62"/>
  </w:num>
  <w:num w:numId="25">
    <w:abstractNumId w:val="25"/>
  </w:num>
  <w:num w:numId="26">
    <w:abstractNumId w:val="1"/>
  </w:num>
  <w:num w:numId="27">
    <w:abstractNumId w:val="17"/>
  </w:num>
  <w:num w:numId="28">
    <w:abstractNumId w:val="29"/>
  </w:num>
  <w:num w:numId="29">
    <w:abstractNumId w:val="5"/>
  </w:num>
  <w:num w:numId="30">
    <w:abstractNumId w:val="55"/>
  </w:num>
  <w:num w:numId="31">
    <w:abstractNumId w:val="2"/>
  </w:num>
  <w:num w:numId="32">
    <w:abstractNumId w:val="0"/>
  </w:num>
  <w:num w:numId="33">
    <w:abstractNumId w:val="8"/>
  </w:num>
  <w:num w:numId="34">
    <w:abstractNumId w:val="61"/>
  </w:num>
  <w:num w:numId="35">
    <w:abstractNumId w:val="41"/>
  </w:num>
  <w:num w:numId="36">
    <w:abstractNumId w:val="28"/>
  </w:num>
  <w:num w:numId="37">
    <w:abstractNumId w:val="56"/>
  </w:num>
  <w:num w:numId="38">
    <w:abstractNumId w:val="3"/>
  </w:num>
  <w:num w:numId="39">
    <w:abstractNumId w:val="58"/>
  </w:num>
  <w:num w:numId="40">
    <w:abstractNumId w:val="39"/>
  </w:num>
  <w:num w:numId="41">
    <w:abstractNumId w:val="26"/>
  </w:num>
  <w:num w:numId="42">
    <w:abstractNumId w:val="14"/>
  </w:num>
  <w:num w:numId="43">
    <w:abstractNumId w:val="23"/>
  </w:num>
  <w:num w:numId="44">
    <w:abstractNumId w:val="53"/>
  </w:num>
  <w:num w:numId="45">
    <w:abstractNumId w:val="15"/>
  </w:num>
  <w:num w:numId="46">
    <w:abstractNumId w:val="46"/>
  </w:num>
  <w:num w:numId="47">
    <w:abstractNumId w:val="31"/>
  </w:num>
  <w:num w:numId="48">
    <w:abstractNumId w:val="50"/>
  </w:num>
  <w:num w:numId="49">
    <w:abstractNumId w:val="44"/>
  </w:num>
  <w:num w:numId="50">
    <w:abstractNumId w:val="11"/>
  </w:num>
  <w:num w:numId="51">
    <w:abstractNumId w:val="45"/>
  </w:num>
  <w:num w:numId="52">
    <w:abstractNumId w:val="33"/>
  </w:num>
  <w:num w:numId="53">
    <w:abstractNumId w:val="9"/>
  </w:num>
  <w:num w:numId="54">
    <w:abstractNumId w:val="18"/>
  </w:num>
  <w:num w:numId="55">
    <w:abstractNumId w:val="6"/>
  </w:num>
  <w:num w:numId="56">
    <w:abstractNumId w:val="10"/>
  </w:num>
  <w:num w:numId="57">
    <w:abstractNumId w:val="51"/>
  </w:num>
  <w:num w:numId="58">
    <w:abstractNumId w:val="43"/>
  </w:num>
  <w:num w:numId="59">
    <w:abstractNumId w:val="30"/>
  </w:num>
  <w:num w:numId="60">
    <w:abstractNumId w:val="12"/>
  </w:num>
  <w:num w:numId="61">
    <w:abstractNumId w:val="24"/>
  </w:num>
  <w:num w:numId="62">
    <w:abstractNumId w:val="57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D"/>
    <w:rsid w:val="0000211D"/>
    <w:rsid w:val="00033D43"/>
    <w:rsid w:val="000B180F"/>
    <w:rsid w:val="000B307A"/>
    <w:rsid w:val="000B58CD"/>
    <w:rsid w:val="000C7594"/>
    <w:rsid w:val="000F35A0"/>
    <w:rsid w:val="00144CE2"/>
    <w:rsid w:val="00151CA8"/>
    <w:rsid w:val="00160A50"/>
    <w:rsid w:val="00162E08"/>
    <w:rsid w:val="001944EF"/>
    <w:rsid w:val="001A1655"/>
    <w:rsid w:val="001F6C7D"/>
    <w:rsid w:val="00241B19"/>
    <w:rsid w:val="0026009F"/>
    <w:rsid w:val="002847EF"/>
    <w:rsid w:val="00297443"/>
    <w:rsid w:val="002A62A9"/>
    <w:rsid w:val="002B6C17"/>
    <w:rsid w:val="002F4DE4"/>
    <w:rsid w:val="00320DC0"/>
    <w:rsid w:val="0032470A"/>
    <w:rsid w:val="00345544"/>
    <w:rsid w:val="00392E7C"/>
    <w:rsid w:val="003C0A85"/>
    <w:rsid w:val="003C6CD8"/>
    <w:rsid w:val="003F43EA"/>
    <w:rsid w:val="0040255D"/>
    <w:rsid w:val="004151A0"/>
    <w:rsid w:val="00481EEA"/>
    <w:rsid w:val="004966FD"/>
    <w:rsid w:val="00497BCF"/>
    <w:rsid w:val="004D7AF3"/>
    <w:rsid w:val="004F6E3B"/>
    <w:rsid w:val="004F72C6"/>
    <w:rsid w:val="005350D3"/>
    <w:rsid w:val="00543694"/>
    <w:rsid w:val="00593A86"/>
    <w:rsid w:val="005E3038"/>
    <w:rsid w:val="005E3200"/>
    <w:rsid w:val="0061422C"/>
    <w:rsid w:val="006263B6"/>
    <w:rsid w:val="00630DF5"/>
    <w:rsid w:val="006344BA"/>
    <w:rsid w:val="006613E1"/>
    <w:rsid w:val="00673AF6"/>
    <w:rsid w:val="0067624B"/>
    <w:rsid w:val="0068387C"/>
    <w:rsid w:val="00696280"/>
    <w:rsid w:val="00696987"/>
    <w:rsid w:val="006C73BA"/>
    <w:rsid w:val="006D4723"/>
    <w:rsid w:val="0073601B"/>
    <w:rsid w:val="0076506A"/>
    <w:rsid w:val="007654DC"/>
    <w:rsid w:val="0079713A"/>
    <w:rsid w:val="007B0000"/>
    <w:rsid w:val="007B034E"/>
    <w:rsid w:val="007C0B88"/>
    <w:rsid w:val="007E59A1"/>
    <w:rsid w:val="007F61A7"/>
    <w:rsid w:val="00851D86"/>
    <w:rsid w:val="008752E1"/>
    <w:rsid w:val="008B6F5B"/>
    <w:rsid w:val="008F22C3"/>
    <w:rsid w:val="00912D5B"/>
    <w:rsid w:val="00947006"/>
    <w:rsid w:val="0095043F"/>
    <w:rsid w:val="0098610C"/>
    <w:rsid w:val="009A2FE1"/>
    <w:rsid w:val="009C39B3"/>
    <w:rsid w:val="00A261C6"/>
    <w:rsid w:val="00A405DE"/>
    <w:rsid w:val="00A50BA1"/>
    <w:rsid w:val="00A6460F"/>
    <w:rsid w:val="00AD677E"/>
    <w:rsid w:val="00AF667E"/>
    <w:rsid w:val="00B04625"/>
    <w:rsid w:val="00B31B98"/>
    <w:rsid w:val="00B511BD"/>
    <w:rsid w:val="00B73B19"/>
    <w:rsid w:val="00BB7697"/>
    <w:rsid w:val="00BC67B3"/>
    <w:rsid w:val="00BE26A2"/>
    <w:rsid w:val="00BF59CF"/>
    <w:rsid w:val="00C20EA8"/>
    <w:rsid w:val="00C2307C"/>
    <w:rsid w:val="00C323F6"/>
    <w:rsid w:val="00C42935"/>
    <w:rsid w:val="00C512E6"/>
    <w:rsid w:val="00C804B0"/>
    <w:rsid w:val="00C84950"/>
    <w:rsid w:val="00C966ED"/>
    <w:rsid w:val="00CA45CC"/>
    <w:rsid w:val="00CB7F5A"/>
    <w:rsid w:val="00CE37E8"/>
    <w:rsid w:val="00D0782C"/>
    <w:rsid w:val="00D20B99"/>
    <w:rsid w:val="00D405ED"/>
    <w:rsid w:val="00D43877"/>
    <w:rsid w:val="00D5276D"/>
    <w:rsid w:val="00D67E04"/>
    <w:rsid w:val="00D70808"/>
    <w:rsid w:val="00D75FEB"/>
    <w:rsid w:val="00DB2A70"/>
    <w:rsid w:val="00DB599B"/>
    <w:rsid w:val="00DC144D"/>
    <w:rsid w:val="00DD0E5F"/>
    <w:rsid w:val="00E21C46"/>
    <w:rsid w:val="00E33187"/>
    <w:rsid w:val="00E54E55"/>
    <w:rsid w:val="00E83313"/>
    <w:rsid w:val="00E8632B"/>
    <w:rsid w:val="00EA0865"/>
    <w:rsid w:val="00EB3A80"/>
    <w:rsid w:val="00ED265F"/>
    <w:rsid w:val="00F07545"/>
    <w:rsid w:val="00F3728F"/>
    <w:rsid w:val="00F3789F"/>
    <w:rsid w:val="00F7098B"/>
    <w:rsid w:val="00F85CA1"/>
    <w:rsid w:val="00FC1A6A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5655"/>
  <w15:docId w15:val="{602A1570-6340-4B25-BA62-12BBC3B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9B3"/>
  </w:style>
  <w:style w:type="paragraph" w:styleId="Nadpis3">
    <w:name w:val="heading 3"/>
    <w:basedOn w:val="Normln"/>
    <w:link w:val="Nadpis3Char"/>
    <w:uiPriority w:val="9"/>
    <w:qFormat/>
    <w:rsid w:val="002B6C1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C39B3"/>
    <w:pPr>
      <w:spacing w:after="200" w:line="276" w:lineRule="auto"/>
    </w:pPr>
    <w:rPr>
      <w:rFonts w:ascii="Lucida Sans Unicode" w:eastAsia="Times New Roman" w:hAnsi="Lucida Sans Unicode" w:cs="Times New Roman"/>
      <w:color w:val="00000A"/>
      <w:szCs w:val="20"/>
      <w:lang w:eastAsia="cs-CZ" w:bidi="ar-SA"/>
    </w:rPr>
  </w:style>
  <w:style w:type="paragraph" w:customStyle="1" w:styleId="Heading">
    <w:name w:val="Heading"/>
    <w:basedOn w:val="Standard"/>
    <w:next w:val="Textbody"/>
    <w:rsid w:val="009C39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9C39B3"/>
    <w:pPr>
      <w:spacing w:after="120"/>
    </w:pPr>
  </w:style>
  <w:style w:type="paragraph" w:styleId="Seznam">
    <w:name w:val="List"/>
    <w:basedOn w:val="Textbody"/>
    <w:rsid w:val="009C39B3"/>
    <w:rPr>
      <w:rFonts w:cs="Mangal"/>
    </w:rPr>
  </w:style>
  <w:style w:type="paragraph" w:styleId="Titulek">
    <w:name w:val="caption"/>
    <w:basedOn w:val="Standard"/>
    <w:rsid w:val="009C39B3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9C39B3"/>
    <w:pPr>
      <w:suppressLineNumbers/>
    </w:pPr>
    <w:rPr>
      <w:rFonts w:cs="Mangal"/>
    </w:rPr>
  </w:style>
  <w:style w:type="paragraph" w:customStyle="1" w:styleId="Rejstk">
    <w:name w:val="Rejst?ík"/>
    <w:basedOn w:val="Standard"/>
    <w:rsid w:val="009C39B3"/>
    <w:pPr>
      <w:suppressLineNumbers/>
    </w:pPr>
  </w:style>
  <w:style w:type="character" w:customStyle="1" w:styleId="Symbolyproslovn">
    <w:name w:val="Symboly pro ?íslování"/>
    <w:rsid w:val="009C39B3"/>
  </w:style>
  <w:style w:type="character" w:customStyle="1" w:styleId="BulletSymbols">
    <w:name w:val="Bullet Symbols"/>
    <w:rsid w:val="009C39B3"/>
    <w:rPr>
      <w:rFonts w:ascii="OpenSymbol" w:eastAsia="OpenSymbol" w:hAnsi="OpenSymbol" w:cs="OpenSymbol"/>
    </w:rPr>
  </w:style>
  <w:style w:type="character" w:customStyle="1" w:styleId="Znakypropoznmkupodarou">
    <w:name w:val="Znaky pro poznámku pod ?arou"/>
    <w:rsid w:val="009C39B3"/>
  </w:style>
  <w:style w:type="character" w:customStyle="1" w:styleId="Znakyprovysvtlivky">
    <w:name w:val="Znaky pro vysv?tlivky"/>
    <w:rsid w:val="009C39B3"/>
  </w:style>
  <w:style w:type="character" w:customStyle="1" w:styleId="ListLabel1">
    <w:name w:val="ListLabel 1"/>
    <w:rsid w:val="009C39B3"/>
    <w:rPr>
      <w:rFonts w:cs="OpenSymbol"/>
    </w:rPr>
  </w:style>
  <w:style w:type="character" w:customStyle="1" w:styleId="ListLabel2">
    <w:name w:val="ListLabel 2"/>
    <w:rsid w:val="009C39B3"/>
    <w:rPr>
      <w:rFonts w:cs="OpenSymbol"/>
    </w:rPr>
  </w:style>
  <w:style w:type="character" w:customStyle="1" w:styleId="ListLabel3">
    <w:name w:val="ListLabel 3"/>
    <w:rsid w:val="009C39B3"/>
    <w:rPr>
      <w:rFonts w:cs="OpenSymbol"/>
    </w:rPr>
  </w:style>
  <w:style w:type="character" w:customStyle="1" w:styleId="ListLabel4">
    <w:name w:val="ListLabel 4"/>
    <w:rsid w:val="009C39B3"/>
    <w:rPr>
      <w:rFonts w:cs="OpenSymbol"/>
    </w:rPr>
  </w:style>
  <w:style w:type="numbering" w:customStyle="1" w:styleId="WWNum1">
    <w:name w:val="WWNum1"/>
    <w:basedOn w:val="Bezseznamu"/>
    <w:rsid w:val="009C39B3"/>
    <w:pPr>
      <w:numPr>
        <w:numId w:val="1"/>
      </w:numPr>
    </w:pPr>
  </w:style>
  <w:style w:type="numbering" w:customStyle="1" w:styleId="WWNum2">
    <w:name w:val="WWNum2"/>
    <w:basedOn w:val="Bezseznamu"/>
    <w:rsid w:val="009C39B3"/>
    <w:pPr>
      <w:numPr>
        <w:numId w:val="2"/>
      </w:numPr>
    </w:pPr>
  </w:style>
  <w:style w:type="numbering" w:customStyle="1" w:styleId="WWNum3">
    <w:name w:val="WWNum3"/>
    <w:basedOn w:val="Bezseznamu"/>
    <w:rsid w:val="009C39B3"/>
    <w:pPr>
      <w:numPr>
        <w:numId w:val="3"/>
      </w:numPr>
    </w:pPr>
  </w:style>
  <w:style w:type="numbering" w:customStyle="1" w:styleId="WWNum4">
    <w:name w:val="WWNum4"/>
    <w:basedOn w:val="Bezseznamu"/>
    <w:rsid w:val="009C39B3"/>
    <w:pPr>
      <w:numPr>
        <w:numId w:val="4"/>
      </w:numPr>
    </w:pPr>
  </w:style>
  <w:style w:type="numbering" w:customStyle="1" w:styleId="WWNum5">
    <w:name w:val="WWNum5"/>
    <w:basedOn w:val="Bezseznamu"/>
    <w:rsid w:val="009C39B3"/>
    <w:pPr>
      <w:numPr>
        <w:numId w:val="5"/>
      </w:numPr>
    </w:pPr>
  </w:style>
  <w:style w:type="numbering" w:customStyle="1" w:styleId="WWNum6">
    <w:name w:val="WWNum6"/>
    <w:basedOn w:val="Bezseznamu"/>
    <w:rsid w:val="009C39B3"/>
    <w:pPr>
      <w:numPr>
        <w:numId w:val="6"/>
      </w:numPr>
    </w:pPr>
  </w:style>
  <w:style w:type="numbering" w:customStyle="1" w:styleId="WWNum7">
    <w:name w:val="WWNum7"/>
    <w:basedOn w:val="Bezseznamu"/>
    <w:rsid w:val="009C39B3"/>
    <w:pPr>
      <w:numPr>
        <w:numId w:val="7"/>
      </w:numPr>
    </w:pPr>
  </w:style>
  <w:style w:type="numbering" w:customStyle="1" w:styleId="WWNum8">
    <w:name w:val="WWNum8"/>
    <w:basedOn w:val="Bezseznamu"/>
    <w:rsid w:val="009C39B3"/>
    <w:pPr>
      <w:numPr>
        <w:numId w:val="8"/>
      </w:numPr>
    </w:pPr>
  </w:style>
  <w:style w:type="numbering" w:customStyle="1" w:styleId="WWNum9">
    <w:name w:val="WWNum9"/>
    <w:basedOn w:val="Bezseznamu"/>
    <w:rsid w:val="009C39B3"/>
    <w:pPr>
      <w:numPr>
        <w:numId w:val="9"/>
      </w:numPr>
    </w:pPr>
  </w:style>
  <w:style w:type="numbering" w:customStyle="1" w:styleId="WWNum10">
    <w:name w:val="WWNum10"/>
    <w:basedOn w:val="Bezseznamu"/>
    <w:rsid w:val="009C39B3"/>
    <w:pPr>
      <w:numPr>
        <w:numId w:val="10"/>
      </w:numPr>
    </w:pPr>
  </w:style>
  <w:style w:type="numbering" w:customStyle="1" w:styleId="WWNum11">
    <w:name w:val="WWNum11"/>
    <w:basedOn w:val="Bezseznamu"/>
    <w:rsid w:val="009C39B3"/>
    <w:pPr>
      <w:numPr>
        <w:numId w:val="11"/>
      </w:numPr>
    </w:pPr>
  </w:style>
  <w:style w:type="numbering" w:customStyle="1" w:styleId="WWNum12">
    <w:name w:val="WWNum12"/>
    <w:basedOn w:val="Bezseznamu"/>
    <w:rsid w:val="009C39B3"/>
    <w:pPr>
      <w:numPr>
        <w:numId w:val="12"/>
      </w:numPr>
    </w:pPr>
  </w:style>
  <w:style w:type="numbering" w:customStyle="1" w:styleId="WWNum13">
    <w:name w:val="WWNum13"/>
    <w:basedOn w:val="Bezseznamu"/>
    <w:rsid w:val="009C39B3"/>
    <w:pPr>
      <w:numPr>
        <w:numId w:val="13"/>
      </w:numPr>
    </w:pPr>
  </w:style>
  <w:style w:type="numbering" w:customStyle="1" w:styleId="WWNum14">
    <w:name w:val="WWNum14"/>
    <w:basedOn w:val="Bezseznamu"/>
    <w:rsid w:val="009C39B3"/>
    <w:pPr>
      <w:numPr>
        <w:numId w:val="14"/>
      </w:numPr>
    </w:pPr>
  </w:style>
  <w:style w:type="numbering" w:customStyle="1" w:styleId="WWNum15">
    <w:name w:val="WWNum15"/>
    <w:basedOn w:val="Bezseznamu"/>
    <w:rsid w:val="009C39B3"/>
    <w:pPr>
      <w:numPr>
        <w:numId w:val="15"/>
      </w:numPr>
    </w:pPr>
  </w:style>
  <w:style w:type="numbering" w:customStyle="1" w:styleId="WWNum16">
    <w:name w:val="WWNum16"/>
    <w:basedOn w:val="Bezseznamu"/>
    <w:rsid w:val="009C39B3"/>
    <w:pPr>
      <w:numPr>
        <w:numId w:val="16"/>
      </w:numPr>
    </w:pPr>
  </w:style>
  <w:style w:type="numbering" w:customStyle="1" w:styleId="WWNum17">
    <w:name w:val="WWNum17"/>
    <w:basedOn w:val="Bezseznamu"/>
    <w:rsid w:val="009C39B3"/>
    <w:pPr>
      <w:numPr>
        <w:numId w:val="17"/>
      </w:numPr>
    </w:pPr>
  </w:style>
  <w:style w:type="numbering" w:customStyle="1" w:styleId="WWNum18">
    <w:name w:val="WWNum18"/>
    <w:basedOn w:val="Bezseznamu"/>
    <w:rsid w:val="009C39B3"/>
    <w:pPr>
      <w:numPr>
        <w:numId w:val="18"/>
      </w:numPr>
    </w:pPr>
  </w:style>
  <w:style w:type="numbering" w:customStyle="1" w:styleId="WWNum19">
    <w:name w:val="WWNum19"/>
    <w:basedOn w:val="Bezseznamu"/>
    <w:rsid w:val="009C39B3"/>
    <w:pPr>
      <w:numPr>
        <w:numId w:val="19"/>
      </w:numPr>
    </w:pPr>
  </w:style>
  <w:style w:type="numbering" w:customStyle="1" w:styleId="WWNum20">
    <w:name w:val="WWNum20"/>
    <w:basedOn w:val="Bezseznamu"/>
    <w:rsid w:val="009C39B3"/>
    <w:pPr>
      <w:numPr>
        <w:numId w:val="20"/>
      </w:numPr>
    </w:pPr>
  </w:style>
  <w:style w:type="numbering" w:customStyle="1" w:styleId="WWNum21">
    <w:name w:val="WWNum21"/>
    <w:basedOn w:val="Bezseznamu"/>
    <w:rsid w:val="009C39B3"/>
    <w:pPr>
      <w:numPr>
        <w:numId w:val="21"/>
      </w:numPr>
    </w:pPr>
  </w:style>
  <w:style w:type="numbering" w:customStyle="1" w:styleId="WWNum22">
    <w:name w:val="WWNum22"/>
    <w:basedOn w:val="Bezseznamu"/>
    <w:rsid w:val="009C39B3"/>
    <w:pPr>
      <w:numPr>
        <w:numId w:val="22"/>
      </w:numPr>
    </w:pPr>
  </w:style>
  <w:style w:type="numbering" w:customStyle="1" w:styleId="WWNum23">
    <w:name w:val="WWNum23"/>
    <w:basedOn w:val="Bezseznamu"/>
    <w:rsid w:val="009C39B3"/>
    <w:pPr>
      <w:numPr>
        <w:numId w:val="23"/>
      </w:numPr>
    </w:pPr>
  </w:style>
  <w:style w:type="numbering" w:customStyle="1" w:styleId="WWNum24">
    <w:name w:val="WWNum24"/>
    <w:basedOn w:val="Bezseznamu"/>
    <w:rsid w:val="009C39B3"/>
    <w:pPr>
      <w:numPr>
        <w:numId w:val="24"/>
      </w:numPr>
    </w:pPr>
  </w:style>
  <w:style w:type="numbering" w:customStyle="1" w:styleId="WWNum25">
    <w:name w:val="WWNum25"/>
    <w:basedOn w:val="Bezseznamu"/>
    <w:rsid w:val="009C39B3"/>
    <w:pPr>
      <w:numPr>
        <w:numId w:val="25"/>
      </w:numPr>
    </w:pPr>
  </w:style>
  <w:style w:type="numbering" w:customStyle="1" w:styleId="WWNum26">
    <w:name w:val="WWNum26"/>
    <w:basedOn w:val="Bezseznamu"/>
    <w:rsid w:val="009C39B3"/>
    <w:pPr>
      <w:numPr>
        <w:numId w:val="26"/>
      </w:numPr>
    </w:pPr>
  </w:style>
  <w:style w:type="numbering" w:customStyle="1" w:styleId="WWNum27">
    <w:name w:val="WWNum27"/>
    <w:basedOn w:val="Bezseznamu"/>
    <w:rsid w:val="009C39B3"/>
    <w:pPr>
      <w:numPr>
        <w:numId w:val="27"/>
      </w:numPr>
    </w:pPr>
  </w:style>
  <w:style w:type="numbering" w:customStyle="1" w:styleId="WWNum28">
    <w:name w:val="WWNum28"/>
    <w:basedOn w:val="Bezseznamu"/>
    <w:rsid w:val="009C39B3"/>
    <w:pPr>
      <w:numPr>
        <w:numId w:val="28"/>
      </w:numPr>
    </w:pPr>
  </w:style>
  <w:style w:type="numbering" w:customStyle="1" w:styleId="WWNum29">
    <w:name w:val="WWNum29"/>
    <w:basedOn w:val="Bezseznamu"/>
    <w:rsid w:val="009C39B3"/>
    <w:pPr>
      <w:numPr>
        <w:numId w:val="29"/>
      </w:numPr>
    </w:pPr>
  </w:style>
  <w:style w:type="numbering" w:customStyle="1" w:styleId="WWNum30">
    <w:name w:val="WWNum30"/>
    <w:basedOn w:val="Bezseznamu"/>
    <w:rsid w:val="009C39B3"/>
    <w:pPr>
      <w:numPr>
        <w:numId w:val="30"/>
      </w:numPr>
    </w:pPr>
  </w:style>
  <w:style w:type="numbering" w:customStyle="1" w:styleId="WWNum31">
    <w:name w:val="WWNum31"/>
    <w:basedOn w:val="Bezseznamu"/>
    <w:rsid w:val="009C39B3"/>
    <w:pPr>
      <w:numPr>
        <w:numId w:val="31"/>
      </w:numPr>
    </w:pPr>
  </w:style>
  <w:style w:type="numbering" w:customStyle="1" w:styleId="WWNum32">
    <w:name w:val="WWNum32"/>
    <w:basedOn w:val="Bezseznamu"/>
    <w:rsid w:val="009C39B3"/>
    <w:pPr>
      <w:numPr>
        <w:numId w:val="32"/>
      </w:numPr>
    </w:pPr>
  </w:style>
  <w:style w:type="numbering" w:customStyle="1" w:styleId="WWNum33">
    <w:name w:val="WWNum33"/>
    <w:basedOn w:val="Bezseznamu"/>
    <w:rsid w:val="009C39B3"/>
    <w:pPr>
      <w:numPr>
        <w:numId w:val="33"/>
      </w:numPr>
    </w:pPr>
  </w:style>
  <w:style w:type="numbering" w:customStyle="1" w:styleId="WWNum34">
    <w:name w:val="WWNum34"/>
    <w:basedOn w:val="Bezseznamu"/>
    <w:rsid w:val="009C39B3"/>
    <w:pPr>
      <w:numPr>
        <w:numId w:val="34"/>
      </w:numPr>
    </w:pPr>
  </w:style>
  <w:style w:type="numbering" w:customStyle="1" w:styleId="WWNum35">
    <w:name w:val="WWNum35"/>
    <w:basedOn w:val="Bezseznamu"/>
    <w:rsid w:val="009C39B3"/>
    <w:pPr>
      <w:numPr>
        <w:numId w:val="35"/>
      </w:numPr>
    </w:pPr>
  </w:style>
  <w:style w:type="numbering" w:customStyle="1" w:styleId="WWNum36">
    <w:name w:val="WWNum36"/>
    <w:basedOn w:val="Bezseznamu"/>
    <w:rsid w:val="009C39B3"/>
    <w:pPr>
      <w:numPr>
        <w:numId w:val="36"/>
      </w:numPr>
    </w:pPr>
  </w:style>
  <w:style w:type="numbering" w:customStyle="1" w:styleId="WWNum37">
    <w:name w:val="WWNum37"/>
    <w:basedOn w:val="Bezseznamu"/>
    <w:rsid w:val="009C39B3"/>
    <w:pPr>
      <w:numPr>
        <w:numId w:val="37"/>
      </w:numPr>
    </w:pPr>
  </w:style>
  <w:style w:type="numbering" w:customStyle="1" w:styleId="WWNum38">
    <w:name w:val="WWNum38"/>
    <w:basedOn w:val="Bezseznamu"/>
    <w:rsid w:val="009C39B3"/>
    <w:pPr>
      <w:numPr>
        <w:numId w:val="38"/>
      </w:numPr>
    </w:pPr>
  </w:style>
  <w:style w:type="numbering" w:customStyle="1" w:styleId="WWNum39">
    <w:name w:val="WWNum39"/>
    <w:basedOn w:val="Bezseznamu"/>
    <w:rsid w:val="009C39B3"/>
    <w:pPr>
      <w:numPr>
        <w:numId w:val="39"/>
      </w:numPr>
    </w:pPr>
  </w:style>
  <w:style w:type="numbering" w:customStyle="1" w:styleId="WWNum40">
    <w:name w:val="WWNum40"/>
    <w:basedOn w:val="Bezseznamu"/>
    <w:rsid w:val="009C39B3"/>
    <w:pPr>
      <w:numPr>
        <w:numId w:val="40"/>
      </w:numPr>
    </w:pPr>
  </w:style>
  <w:style w:type="numbering" w:customStyle="1" w:styleId="WWNum41">
    <w:name w:val="WWNum41"/>
    <w:basedOn w:val="Bezseznamu"/>
    <w:rsid w:val="009C39B3"/>
    <w:pPr>
      <w:numPr>
        <w:numId w:val="41"/>
      </w:numPr>
    </w:pPr>
  </w:style>
  <w:style w:type="numbering" w:customStyle="1" w:styleId="WWNum42">
    <w:name w:val="WWNum42"/>
    <w:basedOn w:val="Bezseznamu"/>
    <w:rsid w:val="009C39B3"/>
    <w:pPr>
      <w:numPr>
        <w:numId w:val="42"/>
      </w:numPr>
    </w:pPr>
  </w:style>
  <w:style w:type="numbering" w:customStyle="1" w:styleId="WWNum43">
    <w:name w:val="WWNum43"/>
    <w:basedOn w:val="Bezseznamu"/>
    <w:rsid w:val="009C39B3"/>
    <w:pPr>
      <w:numPr>
        <w:numId w:val="43"/>
      </w:numPr>
    </w:pPr>
  </w:style>
  <w:style w:type="numbering" w:customStyle="1" w:styleId="WWNum44">
    <w:name w:val="WWNum44"/>
    <w:basedOn w:val="Bezseznamu"/>
    <w:rsid w:val="009C39B3"/>
    <w:pPr>
      <w:numPr>
        <w:numId w:val="44"/>
      </w:numPr>
    </w:pPr>
  </w:style>
  <w:style w:type="numbering" w:customStyle="1" w:styleId="WWNum45">
    <w:name w:val="WWNum45"/>
    <w:basedOn w:val="Bezseznamu"/>
    <w:rsid w:val="009C39B3"/>
    <w:pPr>
      <w:numPr>
        <w:numId w:val="45"/>
      </w:numPr>
    </w:pPr>
  </w:style>
  <w:style w:type="numbering" w:customStyle="1" w:styleId="WWNum46">
    <w:name w:val="WWNum46"/>
    <w:basedOn w:val="Bezseznamu"/>
    <w:rsid w:val="009C39B3"/>
    <w:pPr>
      <w:numPr>
        <w:numId w:val="46"/>
      </w:numPr>
    </w:pPr>
  </w:style>
  <w:style w:type="numbering" w:customStyle="1" w:styleId="WWNum47">
    <w:name w:val="WWNum47"/>
    <w:basedOn w:val="Bezseznamu"/>
    <w:rsid w:val="009C39B3"/>
    <w:pPr>
      <w:numPr>
        <w:numId w:val="47"/>
      </w:numPr>
    </w:pPr>
  </w:style>
  <w:style w:type="numbering" w:customStyle="1" w:styleId="WWNum48">
    <w:name w:val="WWNum48"/>
    <w:basedOn w:val="Bezseznamu"/>
    <w:rsid w:val="009C39B3"/>
    <w:pPr>
      <w:numPr>
        <w:numId w:val="48"/>
      </w:numPr>
    </w:pPr>
  </w:style>
  <w:style w:type="numbering" w:customStyle="1" w:styleId="WWNum49">
    <w:name w:val="WWNum49"/>
    <w:basedOn w:val="Bezseznamu"/>
    <w:rsid w:val="009C39B3"/>
    <w:pPr>
      <w:numPr>
        <w:numId w:val="4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2B6C17"/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2B6C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kocourek</dc:creator>
  <cp:lastModifiedBy>Hana</cp:lastModifiedBy>
  <cp:revision>2</cp:revision>
  <cp:lastPrinted>2017-09-07T06:20:00Z</cp:lastPrinted>
  <dcterms:created xsi:type="dcterms:W3CDTF">2021-09-23T16:55:00Z</dcterms:created>
  <dcterms:modified xsi:type="dcterms:W3CDTF">2021-09-23T16:55:00Z</dcterms:modified>
</cp:coreProperties>
</file>