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85643F">
        <w:t>20.4.2013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85643F">
        <w:rPr>
          <w:sz w:val="24"/>
          <w:szCs w:val="24"/>
        </w:rPr>
        <w:t xml:space="preserve"> Zábavné procvičování – o ptácích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85643F">
        <w:rPr>
          <w:sz w:val="24"/>
          <w:szCs w:val="24"/>
        </w:rPr>
        <w:t xml:space="preserve"> zábavné</w:t>
      </w:r>
      <w:r w:rsidR="00570E90">
        <w:rPr>
          <w:sz w:val="24"/>
          <w:szCs w:val="24"/>
        </w:rPr>
        <w:t xml:space="preserve"> opakování učiva</w:t>
      </w:r>
    </w:p>
    <w:p w:rsidR="00570E90" w:rsidRDefault="00570E9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</w:t>
      </w:r>
      <w:r w:rsidR="0085643F">
        <w:rPr>
          <w:sz w:val="24"/>
          <w:szCs w:val="24"/>
        </w:rPr>
        <w:t>ptácích (domácích i volně žijících)</w:t>
      </w:r>
      <w:bookmarkStart w:id="0" w:name="_GoBack"/>
      <w:bookmarkEnd w:id="0"/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85643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Zdroj:  Čítanka </w:t>
      </w:r>
      <w:proofErr w:type="gramStart"/>
      <w:r>
        <w:rPr>
          <w:sz w:val="24"/>
          <w:szCs w:val="24"/>
        </w:rPr>
        <w:t>pro 2</w:t>
      </w:r>
      <w:r w:rsidR="00E91863">
        <w:rPr>
          <w:sz w:val="24"/>
          <w:szCs w:val="24"/>
        </w:rPr>
        <w:t>.ročník</w:t>
      </w:r>
      <w:proofErr w:type="gramEnd"/>
      <w:r w:rsidR="00E91863">
        <w:rPr>
          <w:sz w:val="24"/>
          <w:szCs w:val="24"/>
        </w:rPr>
        <w:t xml:space="preserve"> (Nová škola)</w:t>
      </w: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85643F">
      <w:t>v11-5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0F69EF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643F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2013-11-06T11:49:00Z</cp:lastPrinted>
  <dcterms:created xsi:type="dcterms:W3CDTF">2013-11-06T11:50:00Z</dcterms:created>
  <dcterms:modified xsi:type="dcterms:W3CDTF">2013-11-06T11:50:00Z</dcterms:modified>
</cp:coreProperties>
</file>